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82" w:rsidRPr="00D1395E" w:rsidRDefault="00806282" w:rsidP="00F3635D">
      <w:pPr>
        <w:pStyle w:val="Default"/>
        <w:spacing w:line="360" w:lineRule="auto"/>
        <w:ind w:left="4956"/>
        <w:jc w:val="right"/>
        <w:rPr>
          <w:bCs/>
          <w:color w:val="auto"/>
        </w:rPr>
      </w:pPr>
      <w:r w:rsidRPr="00D1395E">
        <w:rPr>
          <w:bCs/>
          <w:color w:val="auto"/>
        </w:rPr>
        <w:t xml:space="preserve">Warszawa, </w:t>
      </w:r>
      <w:r w:rsidR="00091697" w:rsidRPr="00D1395E">
        <w:rPr>
          <w:bCs/>
          <w:color w:val="auto"/>
        </w:rPr>
        <w:t>dnia</w:t>
      </w:r>
      <w:r w:rsidRPr="00D1395E">
        <w:rPr>
          <w:bCs/>
          <w:color w:val="auto"/>
        </w:rPr>
        <w:t xml:space="preserve"> </w:t>
      </w:r>
      <w:r w:rsidR="0079012C" w:rsidRPr="00D1395E">
        <w:rPr>
          <w:bCs/>
          <w:color w:val="auto"/>
        </w:rPr>
        <w:t xml:space="preserve">9 stycznia </w:t>
      </w:r>
      <w:r w:rsidRPr="00D1395E">
        <w:rPr>
          <w:bCs/>
          <w:color w:val="auto"/>
        </w:rPr>
        <w:t>202</w:t>
      </w:r>
      <w:r w:rsidR="0079012C" w:rsidRPr="00D1395E">
        <w:rPr>
          <w:bCs/>
          <w:color w:val="auto"/>
        </w:rPr>
        <w:t>5</w:t>
      </w:r>
      <w:r w:rsidRPr="00D1395E">
        <w:rPr>
          <w:bCs/>
          <w:color w:val="auto"/>
        </w:rPr>
        <w:t>r.</w:t>
      </w:r>
    </w:p>
    <w:p w:rsidR="00806282" w:rsidRPr="00D1395E" w:rsidRDefault="00806282" w:rsidP="00F3635D">
      <w:pPr>
        <w:pStyle w:val="Default"/>
        <w:spacing w:line="360" w:lineRule="auto"/>
        <w:jc w:val="both"/>
        <w:rPr>
          <w:color w:val="auto"/>
        </w:rPr>
      </w:pPr>
      <w:r w:rsidRPr="00D1395E">
        <w:rPr>
          <w:color w:val="auto"/>
        </w:rPr>
        <w:t>………………………….……………………………</w:t>
      </w:r>
    </w:p>
    <w:p w:rsidR="00806282" w:rsidRPr="00D1395E" w:rsidRDefault="00806282" w:rsidP="00F3635D">
      <w:pPr>
        <w:pStyle w:val="Default"/>
        <w:spacing w:line="360" w:lineRule="auto"/>
        <w:jc w:val="both"/>
        <w:rPr>
          <w:bCs/>
          <w:color w:val="auto"/>
        </w:rPr>
      </w:pPr>
      <w:r w:rsidRPr="00D1395E">
        <w:rPr>
          <w:color w:val="auto"/>
        </w:rPr>
        <w:t xml:space="preserve"> </w:t>
      </w:r>
      <w:r w:rsidR="00FD092E" w:rsidRPr="00D1395E">
        <w:rPr>
          <w:color w:val="auto"/>
        </w:rPr>
        <w:tab/>
      </w:r>
      <w:r w:rsidRPr="00D1395E">
        <w:rPr>
          <w:color w:val="auto"/>
        </w:rPr>
        <w:t>(imię i nazwisko</w:t>
      </w:r>
      <w:r w:rsidR="00FD092E" w:rsidRPr="00D1395E">
        <w:rPr>
          <w:color w:val="auto"/>
        </w:rPr>
        <w:t xml:space="preserve"> kandydata</w:t>
      </w:r>
      <w:r w:rsidRPr="00D1395E">
        <w:rPr>
          <w:color w:val="auto"/>
        </w:rPr>
        <w:t>)</w:t>
      </w:r>
    </w:p>
    <w:p w:rsidR="00806282" w:rsidRPr="00D1395E" w:rsidRDefault="0079012C" w:rsidP="00F3635D">
      <w:pPr>
        <w:pStyle w:val="Default"/>
        <w:spacing w:line="360" w:lineRule="auto"/>
        <w:jc w:val="right"/>
        <w:rPr>
          <w:rFonts w:ascii="Arial" w:hAnsi="Arial" w:cs="Arial"/>
          <w:b/>
          <w:color w:val="auto"/>
        </w:rPr>
      </w:pPr>
      <w:r w:rsidRPr="00D1395E">
        <w:rPr>
          <w:rFonts w:ascii="Arial" w:hAnsi="Arial" w:cs="Arial"/>
          <w:b/>
          <w:color w:val="auto"/>
        </w:rPr>
        <w:t xml:space="preserve"> test</w:t>
      </w:r>
      <w:r w:rsidRPr="00D1395E">
        <w:rPr>
          <w:rFonts w:ascii="Arial" w:hAnsi="Arial" w:cs="Arial"/>
          <w:b/>
          <w:color w:val="auto"/>
        </w:rPr>
        <w:tab/>
      </w:r>
      <w:r w:rsidRPr="00D1395E">
        <w:rPr>
          <w:rFonts w:ascii="Arial" w:hAnsi="Arial" w:cs="Arial"/>
          <w:b/>
          <w:color w:val="auto"/>
        </w:rPr>
        <w:tab/>
      </w:r>
      <w:r w:rsidR="00AA38C2" w:rsidRPr="00D1395E">
        <w:rPr>
          <w:rFonts w:ascii="Arial" w:hAnsi="Arial" w:cs="Arial"/>
          <w:b/>
          <w:color w:val="auto"/>
        </w:rPr>
        <w:t>C:</w:t>
      </w:r>
      <w:r w:rsidR="00E7354B">
        <w:rPr>
          <w:rFonts w:ascii="Arial" w:hAnsi="Arial" w:cs="Arial"/>
          <w:b/>
          <w:color w:val="auto"/>
        </w:rPr>
        <w:t xml:space="preserve"> </w:t>
      </w:r>
      <w:r w:rsidR="00AA38C2" w:rsidRPr="00D1395E">
        <w:rPr>
          <w:rFonts w:ascii="Arial" w:hAnsi="Arial" w:cs="Arial"/>
          <w:b/>
          <w:color w:val="auto"/>
        </w:rPr>
        <w:t>…………………</w:t>
      </w:r>
    </w:p>
    <w:p w:rsidR="00AA38C2" w:rsidRPr="00D1395E" w:rsidRDefault="00AA38C2" w:rsidP="00F3635D">
      <w:pPr>
        <w:pStyle w:val="Default"/>
        <w:spacing w:line="360" w:lineRule="auto"/>
        <w:jc w:val="right"/>
        <w:rPr>
          <w:rFonts w:ascii="Arial" w:hAnsi="Arial" w:cs="Arial"/>
          <w:b/>
          <w:color w:val="auto"/>
        </w:rPr>
      </w:pPr>
      <w:r w:rsidRPr="00D1395E">
        <w:rPr>
          <w:rFonts w:ascii="Arial" w:hAnsi="Arial" w:cs="Arial"/>
          <w:b/>
          <w:color w:val="auto"/>
        </w:rPr>
        <w:t>K:</w:t>
      </w:r>
      <w:r w:rsidR="00E7354B">
        <w:rPr>
          <w:rFonts w:ascii="Arial" w:hAnsi="Arial" w:cs="Arial"/>
          <w:b/>
          <w:color w:val="auto"/>
        </w:rPr>
        <w:t xml:space="preserve"> </w:t>
      </w:r>
      <w:r w:rsidRPr="00D1395E">
        <w:rPr>
          <w:rFonts w:ascii="Arial" w:hAnsi="Arial" w:cs="Arial"/>
          <w:b/>
          <w:color w:val="auto"/>
        </w:rPr>
        <w:t>…………………</w:t>
      </w:r>
    </w:p>
    <w:p w:rsidR="0079012C" w:rsidRPr="00D1395E" w:rsidRDefault="00E7354B" w:rsidP="00F3635D">
      <w:pPr>
        <w:pStyle w:val="Default"/>
        <w:spacing w:line="360" w:lineRule="auto"/>
        <w:jc w:val="righ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kazus</w:t>
      </w:r>
      <w:r>
        <w:rPr>
          <w:rFonts w:ascii="Arial" w:hAnsi="Arial" w:cs="Arial"/>
          <w:b/>
          <w:color w:val="auto"/>
        </w:rPr>
        <w:tab/>
        <w:t xml:space="preserve">    C / K: …</w:t>
      </w:r>
      <w:r w:rsidR="0079012C" w:rsidRPr="00D1395E">
        <w:rPr>
          <w:rFonts w:ascii="Arial" w:hAnsi="Arial" w:cs="Arial"/>
          <w:b/>
          <w:color w:val="auto"/>
        </w:rPr>
        <w:t>………………</w:t>
      </w:r>
    </w:p>
    <w:p w:rsidR="00AA38C2" w:rsidRPr="00D1395E" w:rsidRDefault="0079012C" w:rsidP="00F3635D">
      <w:pPr>
        <w:pStyle w:val="Default"/>
        <w:spacing w:before="240" w:line="360" w:lineRule="auto"/>
        <w:jc w:val="right"/>
        <w:rPr>
          <w:rFonts w:ascii="Arial" w:hAnsi="Arial" w:cs="Arial"/>
          <w:b/>
          <w:color w:val="auto"/>
        </w:rPr>
      </w:pPr>
      <w:r w:rsidRPr="00D1395E">
        <w:rPr>
          <w:rFonts w:ascii="Arial" w:hAnsi="Arial" w:cs="Arial"/>
          <w:b/>
          <w:color w:val="auto"/>
        </w:rPr>
        <w:t>r</w:t>
      </w:r>
      <w:r w:rsidR="00AA38C2" w:rsidRPr="00D1395E">
        <w:rPr>
          <w:rFonts w:ascii="Arial" w:hAnsi="Arial" w:cs="Arial"/>
          <w:b/>
          <w:color w:val="auto"/>
        </w:rPr>
        <w:t>azem:</w:t>
      </w:r>
      <w:r w:rsidRPr="00D1395E">
        <w:rPr>
          <w:rFonts w:ascii="Arial" w:hAnsi="Arial" w:cs="Arial"/>
          <w:b/>
          <w:color w:val="auto"/>
        </w:rPr>
        <w:tab/>
      </w:r>
      <w:r w:rsidR="00AA38C2" w:rsidRPr="00D1395E">
        <w:rPr>
          <w:rFonts w:ascii="Arial" w:hAnsi="Arial" w:cs="Arial"/>
          <w:b/>
          <w:color w:val="auto"/>
        </w:rPr>
        <w:t xml:space="preserve"> </w:t>
      </w:r>
      <w:r w:rsidRPr="00D1395E">
        <w:rPr>
          <w:rFonts w:ascii="Arial" w:hAnsi="Arial" w:cs="Arial"/>
          <w:b/>
          <w:color w:val="auto"/>
        </w:rPr>
        <w:t>…………</w:t>
      </w:r>
      <w:r w:rsidR="00AA38C2" w:rsidRPr="00D1395E">
        <w:rPr>
          <w:rFonts w:ascii="Arial" w:hAnsi="Arial" w:cs="Arial"/>
          <w:b/>
          <w:color w:val="auto"/>
        </w:rPr>
        <w:t>…………</w:t>
      </w:r>
    </w:p>
    <w:p w:rsidR="00AA38C2" w:rsidRPr="00D1395E" w:rsidRDefault="00AA38C2" w:rsidP="00F3635D">
      <w:pPr>
        <w:pStyle w:val="Default"/>
        <w:spacing w:line="360" w:lineRule="auto"/>
        <w:rPr>
          <w:color w:val="auto"/>
        </w:rPr>
      </w:pPr>
    </w:p>
    <w:p w:rsidR="00806282" w:rsidRPr="00D1395E" w:rsidRDefault="00806282" w:rsidP="00F3635D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D1395E">
        <w:rPr>
          <w:b/>
          <w:color w:val="auto"/>
          <w:sz w:val="28"/>
          <w:szCs w:val="28"/>
        </w:rPr>
        <w:t xml:space="preserve">PRACA KONKURSOWA DLA KANDYDATÓW </w:t>
      </w:r>
      <w:r w:rsidRPr="00D1395E">
        <w:rPr>
          <w:b/>
          <w:color w:val="auto"/>
          <w:sz w:val="28"/>
          <w:szCs w:val="28"/>
        </w:rPr>
        <w:br/>
      </w:r>
      <w:bookmarkStart w:id="0" w:name="_Hlk115938969"/>
      <w:r w:rsidRPr="00D1395E">
        <w:rPr>
          <w:b/>
          <w:color w:val="auto"/>
          <w:sz w:val="28"/>
          <w:szCs w:val="28"/>
        </w:rPr>
        <w:t>NA STANOWISKO ASYSTENTA SĘDZIEGO</w:t>
      </w:r>
    </w:p>
    <w:p w:rsidR="00806282" w:rsidRPr="00D1395E" w:rsidRDefault="00806282" w:rsidP="00F3635D">
      <w:pPr>
        <w:pStyle w:val="Default"/>
        <w:spacing w:line="360" w:lineRule="auto"/>
        <w:jc w:val="center"/>
        <w:rPr>
          <w:b/>
          <w:color w:val="auto"/>
        </w:rPr>
      </w:pPr>
      <w:r w:rsidRPr="00D1395E">
        <w:rPr>
          <w:b/>
          <w:color w:val="auto"/>
        </w:rPr>
        <w:t>K</w:t>
      </w:r>
      <w:r w:rsidR="00887239" w:rsidRPr="00D1395E">
        <w:rPr>
          <w:b/>
          <w:color w:val="auto"/>
        </w:rPr>
        <w:t>D.</w:t>
      </w:r>
      <w:r w:rsidRPr="00D1395E">
        <w:rPr>
          <w:b/>
          <w:color w:val="auto"/>
        </w:rPr>
        <w:t>11</w:t>
      </w:r>
      <w:r w:rsidR="00887239" w:rsidRPr="00D1395E">
        <w:rPr>
          <w:b/>
          <w:color w:val="auto"/>
        </w:rPr>
        <w:t>0</w:t>
      </w:r>
      <w:bookmarkEnd w:id="0"/>
      <w:r w:rsidR="00887239" w:rsidRPr="00D1395E">
        <w:rPr>
          <w:b/>
          <w:color w:val="auto"/>
        </w:rPr>
        <w:t>.</w:t>
      </w:r>
      <w:r w:rsidR="00C273C8" w:rsidRPr="00D1395E">
        <w:rPr>
          <w:b/>
          <w:color w:val="auto"/>
        </w:rPr>
        <w:t>2</w:t>
      </w:r>
      <w:r w:rsidR="0079012C" w:rsidRPr="00D1395E">
        <w:rPr>
          <w:b/>
          <w:color w:val="auto"/>
        </w:rPr>
        <w:t>8</w:t>
      </w:r>
      <w:r w:rsidR="00887239" w:rsidRPr="00D1395E">
        <w:rPr>
          <w:b/>
          <w:color w:val="auto"/>
        </w:rPr>
        <w:t>.2024</w:t>
      </w:r>
    </w:p>
    <w:p w:rsidR="00091697" w:rsidRPr="00D1395E" w:rsidRDefault="00091697" w:rsidP="00F3635D">
      <w:pPr>
        <w:pStyle w:val="Default"/>
        <w:spacing w:line="360" w:lineRule="auto"/>
        <w:jc w:val="both"/>
        <w:rPr>
          <w:b/>
          <w:color w:val="auto"/>
        </w:rPr>
      </w:pPr>
    </w:p>
    <w:p w:rsidR="00100AAE" w:rsidRPr="00D1395E" w:rsidRDefault="00100AAE" w:rsidP="00F3635D">
      <w:pPr>
        <w:pStyle w:val="Default"/>
        <w:spacing w:line="360" w:lineRule="auto"/>
        <w:jc w:val="both"/>
        <w:rPr>
          <w:b/>
          <w:color w:val="auto"/>
        </w:rPr>
      </w:pPr>
    </w:p>
    <w:p w:rsidR="00806282" w:rsidRPr="00D1395E" w:rsidRDefault="00806282" w:rsidP="00F3635D">
      <w:pPr>
        <w:pStyle w:val="Default"/>
        <w:spacing w:line="360" w:lineRule="auto"/>
        <w:rPr>
          <w:b/>
          <w:color w:val="auto"/>
        </w:rPr>
      </w:pPr>
      <w:r w:rsidRPr="00D1395E">
        <w:rPr>
          <w:b/>
          <w:color w:val="auto"/>
        </w:rPr>
        <w:t>POUCZENIE:</w:t>
      </w:r>
    </w:p>
    <w:p w:rsidR="00091697" w:rsidRPr="006B4D66" w:rsidRDefault="00806282" w:rsidP="00F3635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  <w:color w:val="auto"/>
        </w:rPr>
      </w:pPr>
      <w:r w:rsidRPr="00D1395E">
        <w:rPr>
          <w:b/>
          <w:color w:val="auto"/>
        </w:rPr>
        <w:t xml:space="preserve">Każdy Kandydat otrzymuje jeden egzemplarz pracy konkursowej zawierającej test obejmujący 36 pytań z zakresu prawa </w:t>
      </w:r>
      <w:r w:rsidRPr="006B4D66">
        <w:rPr>
          <w:b/>
          <w:color w:val="auto"/>
        </w:rPr>
        <w:t>cywilnego i karnego oraz postępowania cy</w:t>
      </w:r>
      <w:r w:rsidR="00091697" w:rsidRPr="006B4D66">
        <w:rPr>
          <w:b/>
          <w:color w:val="auto"/>
        </w:rPr>
        <w:softHyphen/>
      </w:r>
      <w:r w:rsidRPr="006B4D66">
        <w:rPr>
          <w:b/>
          <w:color w:val="auto"/>
        </w:rPr>
        <w:t xml:space="preserve">wilnego i karnego. Egzemplarz pracy konkursowej zawiera </w:t>
      </w:r>
      <w:r w:rsidR="005962A5" w:rsidRPr="006B4D66">
        <w:rPr>
          <w:b/>
          <w:color w:val="auto"/>
        </w:rPr>
        <w:t>10</w:t>
      </w:r>
      <w:r w:rsidRPr="006B4D66">
        <w:rPr>
          <w:b/>
          <w:color w:val="auto"/>
        </w:rPr>
        <w:t xml:space="preserve"> stron.</w:t>
      </w:r>
    </w:p>
    <w:p w:rsidR="00806282" w:rsidRPr="00D1395E" w:rsidRDefault="00806282" w:rsidP="00F3635D">
      <w:pPr>
        <w:pStyle w:val="Default"/>
        <w:spacing w:line="360" w:lineRule="auto"/>
        <w:ind w:left="426"/>
        <w:jc w:val="both"/>
        <w:rPr>
          <w:b/>
          <w:color w:val="auto"/>
        </w:rPr>
      </w:pPr>
      <w:r w:rsidRPr="006B4D66">
        <w:rPr>
          <w:b/>
          <w:color w:val="auto"/>
        </w:rPr>
        <w:t xml:space="preserve">W przypadku braku </w:t>
      </w:r>
      <w:r w:rsidR="00885AA3" w:rsidRPr="006B4D66">
        <w:rPr>
          <w:b/>
          <w:color w:val="auto"/>
        </w:rPr>
        <w:t xml:space="preserve">którejkolwiek </w:t>
      </w:r>
      <w:r w:rsidRPr="006B4D66">
        <w:rPr>
          <w:b/>
          <w:color w:val="auto"/>
        </w:rPr>
        <w:t>strony, należy niezwłocznie</w:t>
      </w:r>
      <w:r w:rsidRPr="00D1395E">
        <w:rPr>
          <w:b/>
          <w:color w:val="auto"/>
        </w:rPr>
        <w:t xml:space="preserve"> zawiadomić </w:t>
      </w:r>
      <w:r w:rsidR="005962A5" w:rsidRPr="00D1395E">
        <w:rPr>
          <w:b/>
          <w:color w:val="auto"/>
        </w:rPr>
        <w:t>P</w:t>
      </w:r>
      <w:r w:rsidRPr="00D1395E">
        <w:rPr>
          <w:b/>
          <w:color w:val="auto"/>
        </w:rPr>
        <w:t>rze</w:t>
      </w:r>
      <w:r w:rsidR="00091697" w:rsidRPr="00D1395E">
        <w:rPr>
          <w:b/>
          <w:color w:val="auto"/>
        </w:rPr>
        <w:softHyphen/>
      </w:r>
      <w:r w:rsidRPr="00D1395E">
        <w:rPr>
          <w:b/>
          <w:color w:val="auto"/>
        </w:rPr>
        <w:t xml:space="preserve">wodniczącego </w:t>
      </w:r>
      <w:r w:rsidR="005962A5" w:rsidRPr="00D1395E">
        <w:rPr>
          <w:b/>
          <w:color w:val="auto"/>
        </w:rPr>
        <w:t>K</w:t>
      </w:r>
      <w:r w:rsidRPr="00D1395E">
        <w:rPr>
          <w:b/>
          <w:color w:val="auto"/>
        </w:rPr>
        <w:t>omisji.</w:t>
      </w:r>
    </w:p>
    <w:p w:rsidR="00806282" w:rsidRPr="00D1395E" w:rsidRDefault="00806282" w:rsidP="00F3635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  <w:color w:val="auto"/>
        </w:rPr>
      </w:pPr>
      <w:r w:rsidRPr="00D1395E">
        <w:rPr>
          <w:b/>
          <w:color w:val="auto"/>
        </w:rPr>
        <w:t>Test składa się z 36 pytań jednokrotnego wyboru. Na każde pytanie testowe tylko jedna odpowiedź jest prawidłowa. Niedopuszczalne jest dopisywanie dodatkowych założeń, wykraczających poza treść pytań. Za każdą prawidłową odpowiedź Kan</w:t>
      </w:r>
      <w:r w:rsidR="00091697" w:rsidRPr="00D1395E">
        <w:rPr>
          <w:b/>
          <w:color w:val="auto"/>
        </w:rPr>
        <w:softHyphen/>
      </w:r>
      <w:r w:rsidRPr="00D1395E">
        <w:rPr>
          <w:b/>
          <w:color w:val="auto"/>
        </w:rPr>
        <w:t>dydat otrzymuje 1 punkt.</w:t>
      </w:r>
    </w:p>
    <w:p w:rsidR="00C273C8" w:rsidRPr="00D1395E" w:rsidRDefault="00C273C8" w:rsidP="00F3635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  <w:color w:val="auto"/>
        </w:rPr>
      </w:pPr>
      <w:r w:rsidRPr="00D1395E">
        <w:rPr>
          <w:b/>
          <w:color w:val="auto"/>
        </w:rPr>
        <w:t>W przypadku konieczności korekty zaznaczonej odpowiedzi – poprzednio zaznaczo</w:t>
      </w:r>
      <w:r w:rsidRPr="00D1395E">
        <w:rPr>
          <w:b/>
          <w:color w:val="auto"/>
        </w:rPr>
        <w:softHyphen/>
        <w:t>ną odpowiedź należy przekreślić i dokonać ponownego wyboru opatrzonego słowa</w:t>
      </w:r>
      <w:r w:rsidRPr="00D1395E">
        <w:rPr>
          <w:b/>
          <w:color w:val="auto"/>
        </w:rPr>
        <w:softHyphen/>
        <w:t xml:space="preserve">mi </w:t>
      </w:r>
      <w:r w:rsidRPr="00D1395E">
        <w:rPr>
          <w:b/>
          <w:i/>
          <w:color w:val="auto"/>
        </w:rPr>
        <w:t xml:space="preserve">to jest poprawna odpowiedź </w:t>
      </w:r>
      <w:r w:rsidRPr="00D1395E">
        <w:rPr>
          <w:b/>
          <w:color w:val="auto"/>
        </w:rPr>
        <w:t>oraz parafką.</w:t>
      </w:r>
    </w:p>
    <w:p w:rsidR="00806282" w:rsidRPr="00D1395E" w:rsidRDefault="00806282" w:rsidP="00F3635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  <w:color w:val="auto"/>
        </w:rPr>
      </w:pPr>
      <w:r w:rsidRPr="00D1395E">
        <w:rPr>
          <w:b/>
          <w:color w:val="auto"/>
        </w:rPr>
        <w:t xml:space="preserve">Po rozwiązaniu testu, Kandydat przekazuje pracę (test) </w:t>
      </w:r>
      <w:r w:rsidR="005962A5" w:rsidRPr="00D1395E">
        <w:rPr>
          <w:b/>
          <w:color w:val="auto"/>
        </w:rPr>
        <w:t>K</w:t>
      </w:r>
      <w:r w:rsidRPr="00D1395E">
        <w:rPr>
          <w:b/>
          <w:color w:val="auto"/>
        </w:rPr>
        <w:t xml:space="preserve">omisji konkursowej </w:t>
      </w:r>
      <w:r w:rsidR="00091697" w:rsidRPr="00D1395E">
        <w:rPr>
          <w:b/>
          <w:color w:val="auto"/>
        </w:rPr>
        <w:t>– ot</w:t>
      </w:r>
      <w:r w:rsidR="00091697" w:rsidRPr="00D1395E">
        <w:rPr>
          <w:b/>
          <w:color w:val="auto"/>
        </w:rPr>
        <w:softHyphen/>
        <w:t>rzymuje treść dwóch tematów pracy pisem</w:t>
      </w:r>
      <w:r w:rsidR="002F2CD7" w:rsidRPr="00D1395E">
        <w:rPr>
          <w:b/>
          <w:color w:val="auto"/>
        </w:rPr>
        <w:t xml:space="preserve">nej (jeden z zakresu prawa cywilnego i jeden z zakresu prawa karnego), z których </w:t>
      </w:r>
      <w:r w:rsidRPr="00D1395E">
        <w:rPr>
          <w:b/>
          <w:color w:val="auto"/>
        </w:rPr>
        <w:t xml:space="preserve">wybiera </w:t>
      </w:r>
      <w:r w:rsidR="002F2CD7" w:rsidRPr="00D1395E">
        <w:rPr>
          <w:b/>
          <w:color w:val="auto"/>
        </w:rPr>
        <w:t xml:space="preserve">do opracowania </w:t>
      </w:r>
      <w:r w:rsidRPr="00D1395E">
        <w:rPr>
          <w:b/>
          <w:color w:val="auto"/>
        </w:rPr>
        <w:t xml:space="preserve">jeden. Pracę pisemną </w:t>
      </w:r>
      <w:r w:rsidR="002F2CD7" w:rsidRPr="00D1395E">
        <w:rPr>
          <w:b/>
          <w:color w:val="auto"/>
        </w:rPr>
        <w:t>K</w:t>
      </w:r>
      <w:r w:rsidRPr="00D1395E">
        <w:rPr>
          <w:b/>
          <w:color w:val="auto"/>
        </w:rPr>
        <w:t xml:space="preserve">andydata </w:t>
      </w:r>
      <w:r w:rsidR="005962A5" w:rsidRPr="00D1395E">
        <w:rPr>
          <w:b/>
          <w:color w:val="auto"/>
        </w:rPr>
        <w:t>K</w:t>
      </w:r>
      <w:r w:rsidRPr="00D1395E">
        <w:rPr>
          <w:b/>
          <w:color w:val="auto"/>
        </w:rPr>
        <w:t>omisja ocenia w skali od 0 do 9 punktów.</w:t>
      </w:r>
    </w:p>
    <w:p w:rsidR="00806282" w:rsidRPr="00D1395E" w:rsidRDefault="00806282" w:rsidP="00F3635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  <w:color w:val="auto"/>
        </w:rPr>
      </w:pPr>
      <w:r w:rsidRPr="00D1395E">
        <w:rPr>
          <w:b/>
          <w:color w:val="auto"/>
        </w:rPr>
        <w:t>Pytania opracowan</w:t>
      </w:r>
      <w:r w:rsidR="00C273C8" w:rsidRPr="00D1395E">
        <w:rPr>
          <w:b/>
          <w:color w:val="auto"/>
        </w:rPr>
        <w:t>o</w:t>
      </w:r>
      <w:r w:rsidRPr="00D1395E">
        <w:rPr>
          <w:b/>
          <w:color w:val="auto"/>
        </w:rPr>
        <w:t xml:space="preserve"> według stanu </w:t>
      </w:r>
      <w:r w:rsidR="002D7CC3" w:rsidRPr="00D1395E">
        <w:rPr>
          <w:b/>
          <w:color w:val="auto"/>
        </w:rPr>
        <w:t xml:space="preserve">prawnego </w:t>
      </w:r>
      <w:r w:rsidRPr="00D1395E">
        <w:rPr>
          <w:b/>
          <w:color w:val="auto"/>
        </w:rPr>
        <w:t xml:space="preserve">na dzień </w:t>
      </w:r>
      <w:r w:rsidR="0079012C" w:rsidRPr="00D1395E">
        <w:rPr>
          <w:b/>
          <w:color w:val="auto"/>
        </w:rPr>
        <w:t xml:space="preserve">9 stycznia </w:t>
      </w:r>
      <w:r w:rsidRPr="00D1395E">
        <w:rPr>
          <w:b/>
          <w:color w:val="auto"/>
        </w:rPr>
        <w:t>202</w:t>
      </w:r>
      <w:r w:rsidR="0079012C" w:rsidRPr="00D1395E">
        <w:rPr>
          <w:b/>
          <w:color w:val="auto"/>
        </w:rPr>
        <w:t>5</w:t>
      </w:r>
      <w:r w:rsidR="002F2CD7" w:rsidRPr="00D1395E">
        <w:rPr>
          <w:b/>
          <w:color w:val="auto"/>
        </w:rPr>
        <w:t>r</w:t>
      </w:r>
      <w:r w:rsidRPr="00D1395E">
        <w:rPr>
          <w:b/>
          <w:color w:val="auto"/>
        </w:rPr>
        <w:t>.</w:t>
      </w:r>
    </w:p>
    <w:p w:rsidR="00806282" w:rsidRPr="00D1395E" w:rsidRDefault="00806282" w:rsidP="00F3635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  <w:color w:val="auto"/>
        </w:rPr>
      </w:pPr>
      <w:r w:rsidRPr="00D1395E">
        <w:rPr>
          <w:b/>
          <w:color w:val="auto"/>
        </w:rPr>
        <w:t xml:space="preserve">Konkurs </w:t>
      </w:r>
      <w:r w:rsidR="00454FDA" w:rsidRPr="00D1395E">
        <w:rPr>
          <w:b/>
          <w:color w:val="auto"/>
        </w:rPr>
        <w:t xml:space="preserve">(czas na rozwiązanie testu i przygotowanie pracy pisemnej) </w:t>
      </w:r>
      <w:r w:rsidRPr="00D1395E">
        <w:rPr>
          <w:b/>
          <w:color w:val="auto"/>
        </w:rPr>
        <w:t xml:space="preserve">trwa 90 minut. </w:t>
      </w:r>
    </w:p>
    <w:p w:rsidR="007A0D4E" w:rsidRPr="00D1395E" w:rsidRDefault="007A0D4E" w:rsidP="00F363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0F7D" w:rsidRPr="00D1395E" w:rsidRDefault="00930F7D" w:rsidP="00F3635D">
      <w:pPr>
        <w:pStyle w:val="Default"/>
        <w:spacing w:line="360" w:lineRule="auto"/>
        <w:rPr>
          <w:color w:val="auto"/>
          <w:u w:val="single"/>
        </w:rPr>
      </w:pPr>
    </w:p>
    <w:p w:rsidR="0079012C" w:rsidRPr="00D1395E" w:rsidRDefault="0079012C" w:rsidP="00F3635D">
      <w:pPr>
        <w:pStyle w:val="Default"/>
        <w:spacing w:line="360" w:lineRule="auto"/>
        <w:jc w:val="center"/>
        <w:rPr>
          <w:b/>
          <w:color w:val="auto"/>
          <w:sz w:val="28"/>
          <w:u w:val="single"/>
        </w:rPr>
      </w:pPr>
      <w:r w:rsidRPr="00D1395E">
        <w:rPr>
          <w:b/>
          <w:color w:val="auto"/>
          <w:sz w:val="28"/>
          <w:u w:val="single"/>
        </w:rPr>
        <w:t>TEST</w:t>
      </w:r>
    </w:p>
    <w:p w:rsidR="0079012C" w:rsidRPr="00D1395E" w:rsidRDefault="0079012C" w:rsidP="00F363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12C" w:rsidRPr="00D1395E" w:rsidRDefault="0079012C" w:rsidP="00F363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2CD7" w:rsidRPr="00D1395E" w:rsidRDefault="002F2CD7" w:rsidP="00F3635D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395E">
        <w:rPr>
          <w:rFonts w:ascii="Times New Roman" w:hAnsi="Times New Roman"/>
          <w:b/>
          <w:sz w:val="24"/>
          <w:szCs w:val="24"/>
          <w:highlight w:val="yellow"/>
          <w:u w:val="single"/>
        </w:rPr>
        <w:t>Pytania z zakresu prawa cywilnego oraz postępowania cywilnego</w:t>
      </w:r>
    </w:p>
    <w:p w:rsidR="00091697" w:rsidRPr="00D1395E" w:rsidRDefault="00091697" w:rsidP="00F363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12C" w:rsidRPr="00D1395E" w:rsidRDefault="0079012C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>Zgodnie z kodeksem cywilnym, jeżeli osoba ograniczona w zdolności do czynności prawnych dokonała sama jednostronnej czynności prawnej, do której ustawa wy</w:t>
      </w:r>
      <w:r w:rsidRPr="00D1395E">
        <w:rPr>
          <w:rFonts w:ascii="Times New Roman" w:hAnsi="Times New Roman"/>
          <w:b/>
          <w:sz w:val="24"/>
          <w:szCs w:val="24"/>
        </w:rPr>
        <w:softHyphen/>
        <w:t>maga zgody przedstawiciela ustawowego, czynność taka jest</w:t>
      </w:r>
      <w:r w:rsidRPr="00D1395E">
        <w:rPr>
          <w:rFonts w:ascii="Times New Roman" w:hAnsi="Times New Roman"/>
          <w:sz w:val="24"/>
          <w:szCs w:val="24"/>
        </w:rPr>
        <w:t>:</w:t>
      </w:r>
    </w:p>
    <w:p w:rsidR="0079012C" w:rsidRPr="00D1395E" w:rsidRDefault="0079012C" w:rsidP="00E7354B">
      <w:pPr>
        <w:pStyle w:val="Akapitzlist"/>
        <w:numPr>
          <w:ilvl w:val="0"/>
          <w:numId w:val="17"/>
        </w:numPr>
        <w:spacing w:after="0" w:line="360" w:lineRule="auto"/>
        <w:ind w:hanging="294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ważna, po potwierdzeniu jej przez przedstawiciela ustawowego;</w:t>
      </w:r>
    </w:p>
    <w:p w:rsidR="0079012C" w:rsidRPr="00D1395E" w:rsidRDefault="0079012C" w:rsidP="00E7354B">
      <w:pPr>
        <w:pStyle w:val="Akapitzlist"/>
        <w:numPr>
          <w:ilvl w:val="0"/>
          <w:numId w:val="17"/>
        </w:numPr>
        <w:spacing w:after="0" w:line="360" w:lineRule="auto"/>
        <w:ind w:hanging="294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  <w:shd w:val="clear" w:color="auto" w:fill="FFFFFF"/>
        </w:rPr>
        <w:t>bezskuteczna;</w:t>
      </w:r>
    </w:p>
    <w:p w:rsidR="0079012C" w:rsidRPr="00D1395E" w:rsidRDefault="0079012C" w:rsidP="00E7354B">
      <w:pPr>
        <w:pStyle w:val="Akapitzlist"/>
        <w:numPr>
          <w:ilvl w:val="0"/>
          <w:numId w:val="17"/>
        </w:numPr>
        <w:spacing w:after="0" w:line="360" w:lineRule="auto"/>
        <w:ind w:hanging="294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nieważna.</w:t>
      </w:r>
    </w:p>
    <w:p w:rsidR="0079012C" w:rsidRPr="00D1395E" w:rsidRDefault="0079012C" w:rsidP="00F3635D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79012C" w:rsidRPr="00D1395E" w:rsidRDefault="0079012C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 xml:space="preserve">Zgodnie z </w:t>
      </w:r>
      <w:r w:rsidRPr="00D1395E">
        <w:rPr>
          <w:rFonts w:ascii="Times New Roman" w:hAnsi="Times New Roman"/>
          <w:b/>
          <w:bCs/>
          <w:sz w:val="24"/>
          <w:szCs w:val="24"/>
        </w:rPr>
        <w:t>Kodeksem cywilnym,</w:t>
      </w:r>
      <w:r w:rsidRPr="00D1395E">
        <w:rPr>
          <w:rFonts w:ascii="Times New Roman" w:hAnsi="Times New Roman"/>
          <w:b/>
          <w:sz w:val="24"/>
          <w:szCs w:val="24"/>
        </w:rPr>
        <w:t xml:space="preserve"> dla ubezwłasnowolnionego całkowicie ustanawia się opiekę, chyba że</w:t>
      </w:r>
      <w:r w:rsidRPr="00D1395E">
        <w:rPr>
          <w:rFonts w:ascii="Times New Roman" w:hAnsi="Times New Roman"/>
          <w:bCs/>
          <w:sz w:val="24"/>
          <w:szCs w:val="24"/>
        </w:rPr>
        <w:t>:</w:t>
      </w:r>
    </w:p>
    <w:p w:rsidR="0079012C" w:rsidRPr="00D1395E" w:rsidRDefault="006B4D66" w:rsidP="00E7354B">
      <w:pPr>
        <w:pStyle w:val="Akapitzlist"/>
        <w:numPr>
          <w:ilvl w:val="0"/>
          <w:numId w:val="18"/>
        </w:numPr>
        <w:spacing w:after="0" w:line="360" w:lineRule="auto"/>
        <w:ind w:hanging="29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ustanowiony został dla niego doradca </w:t>
      </w:r>
      <w:proofErr w:type="spellStart"/>
      <w:r>
        <w:rPr>
          <w:rFonts w:ascii="Times New Roman" w:hAnsi="Times New Roman"/>
          <w:sz w:val="24"/>
          <w:szCs w:val="24"/>
        </w:rPr>
        <w:t>tymczsowy</w:t>
      </w:r>
      <w:proofErr w:type="spellEnd"/>
      <w:r w:rsidR="00930F7D" w:rsidRPr="00D1395E">
        <w:rPr>
          <w:rFonts w:ascii="Times New Roman" w:hAnsi="Times New Roman"/>
          <w:sz w:val="24"/>
          <w:szCs w:val="24"/>
        </w:rPr>
        <w:t>;</w:t>
      </w:r>
      <w:r w:rsidR="0079012C" w:rsidRPr="00D1395E">
        <w:rPr>
          <w:rFonts w:ascii="Times New Roman" w:hAnsi="Times New Roman"/>
          <w:sz w:val="24"/>
          <w:szCs w:val="24"/>
        </w:rPr>
        <w:t xml:space="preserve"> </w:t>
      </w:r>
    </w:p>
    <w:p w:rsidR="0079012C" w:rsidRPr="00D1395E" w:rsidRDefault="0079012C" w:rsidP="00E7354B">
      <w:pPr>
        <w:pStyle w:val="Akapitzlist"/>
        <w:numPr>
          <w:ilvl w:val="0"/>
          <w:numId w:val="18"/>
        </w:numPr>
        <w:spacing w:after="0" w:line="360" w:lineRule="auto"/>
        <w:ind w:hanging="294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ustanowiony został dla niego kurator</w:t>
      </w:r>
      <w:r w:rsidR="00930F7D" w:rsidRPr="00D1395E">
        <w:rPr>
          <w:rFonts w:ascii="Times New Roman" w:hAnsi="Times New Roman"/>
          <w:sz w:val="24"/>
          <w:szCs w:val="24"/>
        </w:rPr>
        <w:t>;</w:t>
      </w:r>
    </w:p>
    <w:p w:rsidR="0079012C" w:rsidRPr="00D1395E" w:rsidRDefault="0079012C" w:rsidP="00E7354B">
      <w:pPr>
        <w:pStyle w:val="Akapitzlist"/>
        <w:numPr>
          <w:ilvl w:val="0"/>
          <w:numId w:val="18"/>
        </w:numPr>
        <w:spacing w:after="0" w:line="360" w:lineRule="auto"/>
        <w:ind w:hanging="294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pozostaje on jeszcze pod władzą rodzicielską.</w:t>
      </w:r>
    </w:p>
    <w:p w:rsidR="0079012C" w:rsidRPr="00D1395E" w:rsidRDefault="0079012C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9012C" w:rsidRPr="00D1395E" w:rsidRDefault="0079012C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>Zgodnie z kodeksem cywilnym z</w:t>
      </w:r>
      <w:r w:rsidRPr="00D1395E">
        <w:rPr>
          <w:rFonts w:ascii="Times New Roman" w:hAnsi="Times New Roman"/>
          <w:b/>
          <w:sz w:val="24"/>
          <w:szCs w:val="24"/>
          <w:shd w:val="clear" w:color="auto" w:fill="FFFFFF"/>
        </w:rPr>
        <w:t>a zobowiązania spółki cywilnej wspólnicy odpo</w:t>
      </w:r>
      <w:r w:rsidR="00930F7D" w:rsidRPr="00D1395E">
        <w:rPr>
          <w:rFonts w:ascii="Times New Roman" w:hAnsi="Times New Roman"/>
          <w:b/>
          <w:sz w:val="24"/>
          <w:szCs w:val="24"/>
          <w:shd w:val="clear" w:color="auto" w:fill="FFFFFF"/>
        </w:rPr>
        <w:softHyphen/>
      </w:r>
      <w:r w:rsidRPr="00D1395E">
        <w:rPr>
          <w:rFonts w:ascii="Times New Roman" w:hAnsi="Times New Roman"/>
          <w:b/>
          <w:sz w:val="24"/>
          <w:szCs w:val="24"/>
          <w:shd w:val="clear" w:color="auto" w:fill="FFFFFF"/>
        </w:rPr>
        <w:t>wiedzialni są</w:t>
      </w:r>
      <w:r w:rsidRPr="00D1395E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79012C" w:rsidRPr="00D1395E" w:rsidRDefault="0079012C" w:rsidP="00E7354B">
      <w:pPr>
        <w:pStyle w:val="Akapitzlist"/>
        <w:numPr>
          <w:ilvl w:val="0"/>
          <w:numId w:val="19"/>
        </w:numPr>
        <w:spacing w:after="0" w:line="360" w:lineRule="auto"/>
        <w:ind w:hanging="294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solidarnie,</w:t>
      </w:r>
    </w:p>
    <w:p w:rsidR="0079012C" w:rsidRPr="00D1395E" w:rsidRDefault="0079012C" w:rsidP="00E7354B">
      <w:pPr>
        <w:pStyle w:val="Akapitzlist"/>
        <w:numPr>
          <w:ilvl w:val="0"/>
          <w:numId w:val="19"/>
        </w:numPr>
        <w:spacing w:after="0" w:line="360" w:lineRule="auto"/>
        <w:ind w:hanging="294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 w:rsidRPr="00D1395E">
        <w:rPr>
          <w:rFonts w:ascii="Times New Roman" w:hAnsi="Times New Roman"/>
          <w:i/>
          <w:sz w:val="24"/>
          <w:szCs w:val="24"/>
        </w:rPr>
        <w:t>solidum</w:t>
      </w:r>
      <w:proofErr w:type="spellEnd"/>
      <w:r w:rsidRPr="00D1395E">
        <w:rPr>
          <w:rFonts w:ascii="Times New Roman" w:hAnsi="Times New Roman"/>
          <w:sz w:val="24"/>
          <w:szCs w:val="24"/>
        </w:rPr>
        <w:t>,</w:t>
      </w:r>
    </w:p>
    <w:p w:rsidR="0079012C" w:rsidRPr="00D1395E" w:rsidRDefault="0079012C" w:rsidP="00E7354B">
      <w:pPr>
        <w:pStyle w:val="Akapitzlist"/>
        <w:numPr>
          <w:ilvl w:val="0"/>
          <w:numId w:val="19"/>
        </w:numPr>
        <w:spacing w:after="0" w:line="360" w:lineRule="auto"/>
        <w:ind w:hanging="294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w stosunku do posiadanych udziałów w spółce.</w:t>
      </w:r>
    </w:p>
    <w:p w:rsidR="0079012C" w:rsidRPr="00D1395E" w:rsidRDefault="0079012C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012C" w:rsidRPr="00D1395E" w:rsidRDefault="0079012C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>Zgodnie z kodeksem cywilnym uprawnienie do uchylenia się od skutków prawnych oświadczenia woli, które zostało złożone innej osobie po wpływem bezprawnej groźby wygasa</w:t>
      </w:r>
      <w:r w:rsidRPr="00D1395E">
        <w:rPr>
          <w:rFonts w:ascii="Times New Roman" w:hAnsi="Times New Roman"/>
          <w:sz w:val="24"/>
          <w:szCs w:val="24"/>
        </w:rPr>
        <w:t>:</w:t>
      </w:r>
    </w:p>
    <w:p w:rsidR="0079012C" w:rsidRPr="00D1395E" w:rsidRDefault="0079012C" w:rsidP="00E7354B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z upływem roku od chwili</w:t>
      </w:r>
      <w:r w:rsidR="00930F7D" w:rsidRPr="00D1395E">
        <w:rPr>
          <w:rFonts w:ascii="Times New Roman" w:hAnsi="Times New Roman"/>
          <w:sz w:val="24"/>
          <w:szCs w:val="24"/>
        </w:rPr>
        <w:t>,</w:t>
      </w:r>
      <w:r w:rsidRPr="00D1395E">
        <w:rPr>
          <w:rFonts w:ascii="Times New Roman" w:hAnsi="Times New Roman"/>
          <w:sz w:val="24"/>
          <w:szCs w:val="24"/>
        </w:rPr>
        <w:t xml:space="preserve"> kiedy stan obawy ustał;</w:t>
      </w:r>
    </w:p>
    <w:p w:rsidR="0079012C" w:rsidRPr="00D1395E" w:rsidRDefault="0079012C" w:rsidP="00E7354B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z upływem roku od chwili złożenia oświadczenia woli;</w:t>
      </w:r>
    </w:p>
    <w:p w:rsidR="0079012C" w:rsidRPr="00D1395E" w:rsidRDefault="0079012C" w:rsidP="00E7354B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z upływem pięciu lat od chwili złożenia oświadczenia woli.</w:t>
      </w:r>
    </w:p>
    <w:p w:rsidR="0079012C" w:rsidRPr="00D1395E" w:rsidRDefault="0079012C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30F7D" w:rsidRPr="00D1395E" w:rsidRDefault="00930F7D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30F7D" w:rsidRPr="00D1395E" w:rsidRDefault="00930F7D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lastRenderedPageBreak/>
        <w:t>Zgodnie z Kodeksem</w:t>
      </w:r>
      <w:r w:rsidRPr="00D1395E">
        <w:rPr>
          <w:rFonts w:ascii="Times New Roman" w:hAnsi="Times New Roman"/>
          <w:b/>
          <w:bCs/>
          <w:sz w:val="24"/>
          <w:szCs w:val="24"/>
        </w:rPr>
        <w:t xml:space="preserve"> cywilnym,</w:t>
      </w:r>
      <w:r w:rsidRPr="00D1395E">
        <w:rPr>
          <w:rFonts w:ascii="Times New Roman" w:hAnsi="Times New Roman"/>
          <w:b/>
          <w:sz w:val="24"/>
          <w:szCs w:val="24"/>
        </w:rPr>
        <w:t xml:space="preserve"> własność i inne prawa majątkowe, stanowiące mienie państwowe, przysługują</w:t>
      </w:r>
      <w:r w:rsidRPr="00D1395E">
        <w:rPr>
          <w:rFonts w:ascii="Times New Roman" w:hAnsi="Times New Roman"/>
          <w:b/>
          <w:bCs/>
          <w:sz w:val="24"/>
          <w:szCs w:val="24"/>
        </w:rPr>
        <w:t>:</w:t>
      </w:r>
    </w:p>
    <w:p w:rsidR="00930F7D" w:rsidRPr="00D1395E" w:rsidRDefault="00930F7D" w:rsidP="00E7354B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 xml:space="preserve">wyłącznie Skarbowi Państwa; </w:t>
      </w:r>
    </w:p>
    <w:p w:rsidR="00930F7D" w:rsidRPr="00D1395E" w:rsidRDefault="00930F7D" w:rsidP="00E7354B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 xml:space="preserve">Skarbowi Państwa </w:t>
      </w:r>
      <w:r w:rsidR="006B4D66">
        <w:rPr>
          <w:rFonts w:ascii="Times New Roman" w:hAnsi="Times New Roman"/>
          <w:sz w:val="24"/>
          <w:szCs w:val="24"/>
        </w:rPr>
        <w:t xml:space="preserve">lub </w:t>
      </w:r>
      <w:r w:rsidRPr="00D1395E">
        <w:rPr>
          <w:rFonts w:ascii="Times New Roman" w:hAnsi="Times New Roman"/>
          <w:sz w:val="24"/>
          <w:szCs w:val="24"/>
        </w:rPr>
        <w:t>innym państwowym osobom prawnym;</w:t>
      </w:r>
    </w:p>
    <w:p w:rsidR="00930F7D" w:rsidRPr="00D1395E" w:rsidRDefault="00930F7D" w:rsidP="00E7354B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 xml:space="preserve">Skarbowi Państwa, innym państwowym osobom prawnym oraz </w:t>
      </w:r>
      <w:r w:rsidR="006B4D66">
        <w:rPr>
          <w:rFonts w:ascii="Times New Roman" w:hAnsi="Times New Roman"/>
          <w:sz w:val="24"/>
          <w:szCs w:val="24"/>
        </w:rPr>
        <w:t>jednostkom samorzą</w:t>
      </w:r>
      <w:r w:rsidR="006B4D66">
        <w:rPr>
          <w:rFonts w:ascii="Times New Roman" w:hAnsi="Times New Roman"/>
          <w:sz w:val="24"/>
          <w:szCs w:val="24"/>
        </w:rPr>
        <w:softHyphen/>
        <w:t>du terytorialnego w części niezbędnej do wykonywania zadań zleconych z zakresu administracji rządowej.</w:t>
      </w:r>
    </w:p>
    <w:p w:rsidR="0079012C" w:rsidRPr="00D1395E" w:rsidRDefault="0079012C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86782E" w:rsidRPr="00D1395E" w:rsidRDefault="0086782E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>Zgodnie z Kodeksem cywilnym, własność nieruchomości:</w:t>
      </w:r>
    </w:p>
    <w:p w:rsidR="0086782E" w:rsidRPr="00D1395E" w:rsidRDefault="0086782E" w:rsidP="00E7354B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nie może być przeniesiona pod warunkiem ani z zastrzeżeniem terminu;</w:t>
      </w:r>
    </w:p>
    <w:p w:rsidR="0086782E" w:rsidRPr="00D1395E" w:rsidRDefault="0086782E" w:rsidP="00E7354B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nie może być przeniesiona pod warunkiem, ale może być przeniesiona z zastrzeżeniem terminu;</w:t>
      </w:r>
    </w:p>
    <w:p w:rsidR="00930F7D" w:rsidRPr="00D1395E" w:rsidRDefault="0086782E" w:rsidP="00E7354B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może być przeniesiona pod warunkiem, ale nie może być przeniesiona z zastrzeżeniem terminu.</w:t>
      </w:r>
    </w:p>
    <w:p w:rsidR="00930F7D" w:rsidRPr="00D1395E" w:rsidRDefault="00930F7D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86782E" w:rsidRPr="00D1395E" w:rsidRDefault="0086782E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 xml:space="preserve">Zgodnie z </w:t>
      </w:r>
      <w:r w:rsidRPr="00D1395E">
        <w:rPr>
          <w:rFonts w:ascii="Times New Roman" w:hAnsi="Times New Roman"/>
          <w:b/>
          <w:bCs/>
          <w:sz w:val="24"/>
          <w:szCs w:val="24"/>
        </w:rPr>
        <w:t>Kodeksem cywilnym,</w:t>
      </w:r>
      <w:r w:rsidRPr="00D1395E">
        <w:rPr>
          <w:rFonts w:ascii="Times New Roman" w:hAnsi="Times New Roman"/>
          <w:b/>
          <w:sz w:val="24"/>
          <w:szCs w:val="24"/>
        </w:rPr>
        <w:t xml:space="preserve"> jeżeli z powodu nadzwyczajnej zmiany stosunków spełnienie świadczenia byłoby połączone z nadmiernymi trudnościami albo groziło</w:t>
      </w:r>
      <w:r w:rsidRPr="00D1395E">
        <w:rPr>
          <w:rFonts w:ascii="Times New Roman" w:hAnsi="Times New Roman"/>
          <w:b/>
          <w:sz w:val="24"/>
          <w:szCs w:val="24"/>
        </w:rPr>
        <w:softHyphen/>
        <w:t>by jednej ze stron rażącą stratą, czego strony nie przewidywały przy zawarciu umowy, sąd może po rozważeniu interesów stron, zgodnie z zasadami współżycia społecznego:</w:t>
      </w:r>
    </w:p>
    <w:p w:rsidR="0086782E" w:rsidRPr="00D1395E" w:rsidRDefault="0086782E" w:rsidP="00E7354B">
      <w:pPr>
        <w:pStyle w:val="Akapitzlist"/>
        <w:numPr>
          <w:ilvl w:val="0"/>
          <w:numId w:val="22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oznaczyć sposób wykonania zobowiązania, wysokość świadczenia, nie może jednak orzec o rozwiązaniu umowy;</w:t>
      </w:r>
    </w:p>
    <w:p w:rsidR="0086782E" w:rsidRPr="00D1395E" w:rsidRDefault="0086782E" w:rsidP="00E7354B">
      <w:pPr>
        <w:pStyle w:val="Akapitzlist"/>
        <w:numPr>
          <w:ilvl w:val="0"/>
          <w:numId w:val="22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oznaczyć sposób wykonania zobowiązania, wysokość świadczenia lub nawet orzec o rozwiązaniu umowy;</w:t>
      </w:r>
    </w:p>
    <w:p w:rsidR="0086782E" w:rsidRPr="00D1395E" w:rsidRDefault="0086782E" w:rsidP="00E7354B">
      <w:pPr>
        <w:pStyle w:val="Akapitzlist"/>
        <w:numPr>
          <w:ilvl w:val="0"/>
          <w:numId w:val="22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oznaczyć sposób wykonania zobowiązania, wysokość świadczenia lub nawet orzec o rozwiązaniu umowy, tylko wtedy, gdy z takim żądaniem wystąpi konsument prze</w:t>
      </w:r>
      <w:r w:rsidRPr="00D1395E">
        <w:rPr>
          <w:rFonts w:ascii="Times New Roman" w:hAnsi="Times New Roman"/>
          <w:sz w:val="24"/>
          <w:szCs w:val="24"/>
        </w:rPr>
        <w:softHyphen/>
        <w:t>ciwko przedsiębiorcy.</w:t>
      </w:r>
    </w:p>
    <w:p w:rsidR="0086782E" w:rsidRPr="00D1395E" w:rsidRDefault="0086782E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86782E" w:rsidRPr="00D1395E" w:rsidRDefault="0086782E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>Zgodnie z Kodeksem cywilnym, jeżeli wierzytelność jest stwierdzona pismem, przelew tej wierzytelności:</w:t>
      </w:r>
    </w:p>
    <w:p w:rsidR="0086782E" w:rsidRPr="00D1395E" w:rsidRDefault="0086782E" w:rsidP="00E7354B">
      <w:pPr>
        <w:pStyle w:val="Akapitzlist"/>
        <w:numPr>
          <w:ilvl w:val="0"/>
          <w:numId w:val="23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powinien być również pismem stwierdzony</w:t>
      </w:r>
      <w:r w:rsidR="00E13376" w:rsidRPr="00D1395E">
        <w:rPr>
          <w:rFonts w:ascii="Times New Roman" w:hAnsi="Times New Roman"/>
          <w:sz w:val="24"/>
          <w:szCs w:val="24"/>
        </w:rPr>
        <w:t>;</w:t>
      </w:r>
    </w:p>
    <w:p w:rsidR="0086782E" w:rsidRPr="00D1395E" w:rsidRDefault="0086782E" w:rsidP="00E7354B">
      <w:pPr>
        <w:pStyle w:val="Akapitzlist"/>
        <w:numPr>
          <w:ilvl w:val="0"/>
          <w:numId w:val="23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wymaga formy pisemnej z podpisami notarialnie poświadczonymi</w:t>
      </w:r>
      <w:r w:rsidR="00E13376" w:rsidRPr="00D1395E">
        <w:rPr>
          <w:rFonts w:ascii="Times New Roman" w:hAnsi="Times New Roman"/>
          <w:sz w:val="24"/>
          <w:szCs w:val="24"/>
        </w:rPr>
        <w:t>;</w:t>
      </w:r>
    </w:p>
    <w:p w:rsidR="0086782E" w:rsidRPr="00D1395E" w:rsidRDefault="0086782E" w:rsidP="00E7354B">
      <w:pPr>
        <w:pStyle w:val="Akapitzlist"/>
        <w:numPr>
          <w:ilvl w:val="0"/>
          <w:numId w:val="23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wymaga formy pisemnej z datą pewną</w:t>
      </w:r>
      <w:r w:rsidR="00E13376" w:rsidRPr="00D1395E">
        <w:rPr>
          <w:rFonts w:ascii="Times New Roman" w:hAnsi="Times New Roman"/>
          <w:sz w:val="24"/>
          <w:szCs w:val="24"/>
        </w:rPr>
        <w:t>.</w:t>
      </w:r>
    </w:p>
    <w:p w:rsidR="00E13376" w:rsidRPr="00D1395E" w:rsidRDefault="00E13376" w:rsidP="00F363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3376" w:rsidRPr="00D1395E" w:rsidRDefault="00E13376" w:rsidP="00F363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12C" w:rsidRPr="00D1395E" w:rsidRDefault="0079012C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>Zgodnie z kodeksem cywilnym w razie śmierci najemcy lokalu mieszkalnego w</w:t>
      </w:r>
      <w:r w:rsidR="00E13376" w:rsidRPr="00D1395E">
        <w:rPr>
          <w:rFonts w:ascii="Times New Roman" w:hAnsi="Times New Roman"/>
          <w:b/>
          <w:sz w:val="24"/>
          <w:szCs w:val="24"/>
        </w:rPr>
        <w:t> </w:t>
      </w:r>
      <w:r w:rsidRPr="00D1395E">
        <w:rPr>
          <w:rFonts w:ascii="Times New Roman" w:hAnsi="Times New Roman"/>
          <w:b/>
          <w:sz w:val="24"/>
          <w:szCs w:val="24"/>
        </w:rPr>
        <w:t xml:space="preserve">stosunek najmu lokalu </w:t>
      </w:r>
      <w:r w:rsidR="006B4D66">
        <w:rPr>
          <w:rFonts w:ascii="Times New Roman" w:hAnsi="Times New Roman"/>
          <w:b/>
          <w:sz w:val="24"/>
          <w:szCs w:val="24"/>
        </w:rPr>
        <w:t>będą mogli wstąpić</w:t>
      </w:r>
      <w:r w:rsidRPr="00D1395E">
        <w:rPr>
          <w:rFonts w:ascii="Times New Roman" w:hAnsi="Times New Roman"/>
          <w:sz w:val="24"/>
          <w:szCs w:val="24"/>
        </w:rPr>
        <w:t>:</w:t>
      </w:r>
    </w:p>
    <w:p w:rsidR="0079012C" w:rsidRPr="00D1395E" w:rsidRDefault="006B4D66" w:rsidP="00E7354B">
      <w:pPr>
        <w:pStyle w:val="Akapitzlist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wszyscy zstępni </w:t>
      </w:r>
      <w:r w:rsidR="0079012C" w:rsidRPr="00D1395E">
        <w:rPr>
          <w:rFonts w:ascii="Times New Roman" w:hAnsi="Times New Roman"/>
          <w:sz w:val="24"/>
          <w:szCs w:val="24"/>
        </w:rPr>
        <w:t xml:space="preserve">najemcy; </w:t>
      </w:r>
    </w:p>
    <w:p w:rsidR="0079012C" w:rsidRPr="00D1395E" w:rsidRDefault="006B4D66" w:rsidP="00E7354B">
      <w:pPr>
        <w:pStyle w:val="Akapitzlist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tylko zstępni pierwszego stopnia</w:t>
      </w:r>
      <w:r w:rsidR="0079012C" w:rsidRPr="00D1395E">
        <w:rPr>
          <w:rFonts w:ascii="Times New Roman" w:hAnsi="Times New Roman"/>
          <w:sz w:val="24"/>
          <w:szCs w:val="24"/>
        </w:rPr>
        <w:t>;</w:t>
      </w:r>
    </w:p>
    <w:p w:rsidR="0079012C" w:rsidRPr="00D1395E" w:rsidRDefault="0079012C" w:rsidP="00E7354B">
      <w:pPr>
        <w:pStyle w:val="Akapitzlist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każda osoba, która zamieszkiwała z najemcą do chwili jego śmierci</w:t>
      </w:r>
      <w:r w:rsidR="00E13376" w:rsidRPr="00D1395E">
        <w:rPr>
          <w:rFonts w:ascii="Times New Roman" w:hAnsi="Times New Roman"/>
          <w:sz w:val="24"/>
          <w:szCs w:val="24"/>
        </w:rPr>
        <w:t xml:space="preserve"> przynajmniej </w:t>
      </w:r>
      <w:r w:rsidRPr="00D1395E">
        <w:rPr>
          <w:rFonts w:ascii="Times New Roman" w:hAnsi="Times New Roman"/>
          <w:sz w:val="24"/>
          <w:szCs w:val="24"/>
        </w:rPr>
        <w:t xml:space="preserve">przez rok. </w:t>
      </w:r>
    </w:p>
    <w:p w:rsidR="0079012C" w:rsidRPr="00D1395E" w:rsidRDefault="0079012C" w:rsidP="00F3635D">
      <w:pPr>
        <w:pStyle w:val="Akapitzlist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E13376" w:rsidRPr="00D1395E" w:rsidRDefault="00E13376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 xml:space="preserve">Kodeks cywilny jedną z umów definiuje wskazując, że </w:t>
      </w:r>
      <w:r w:rsidRPr="00D1395E">
        <w:rPr>
          <w:rFonts w:ascii="Times New Roman" w:hAnsi="Times New Roman"/>
          <w:i/>
          <w:sz w:val="24"/>
          <w:szCs w:val="24"/>
        </w:rPr>
        <w:t>przyjmujący zlecenie zobowią</w:t>
      </w:r>
      <w:r w:rsidRPr="00D1395E">
        <w:rPr>
          <w:rFonts w:ascii="Times New Roman" w:hAnsi="Times New Roman"/>
          <w:i/>
          <w:sz w:val="24"/>
          <w:szCs w:val="24"/>
        </w:rPr>
        <w:softHyphen/>
        <w:t>zuje się, w zakresie działalności swego przedsiębiorstwa, do stałego pośredniczenia, za wynagrodzeniem, przy zawieraniu z klientami umów na rzecz dającego zlecenie przed</w:t>
      </w:r>
      <w:r w:rsidRPr="00D1395E">
        <w:rPr>
          <w:rFonts w:ascii="Times New Roman" w:hAnsi="Times New Roman"/>
          <w:i/>
          <w:sz w:val="24"/>
          <w:szCs w:val="24"/>
        </w:rPr>
        <w:softHyphen/>
        <w:t>siębiorcy albo do zawierania ich w jego imieniu</w:t>
      </w:r>
      <w:r w:rsidRPr="00D1395E">
        <w:rPr>
          <w:rFonts w:ascii="Times New Roman" w:hAnsi="Times New Roman"/>
          <w:sz w:val="24"/>
          <w:szCs w:val="24"/>
        </w:rPr>
        <w:t xml:space="preserve">. </w:t>
      </w:r>
      <w:r w:rsidRPr="00D1395E">
        <w:rPr>
          <w:rFonts w:ascii="Times New Roman" w:hAnsi="Times New Roman"/>
          <w:b/>
          <w:sz w:val="24"/>
          <w:szCs w:val="24"/>
        </w:rPr>
        <w:t>Proszę wskazać, jaka ta umowa:</w:t>
      </w:r>
    </w:p>
    <w:p w:rsidR="00E13376" w:rsidRPr="00D1395E" w:rsidRDefault="00E13376" w:rsidP="00E7354B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umowa zlecenia;</w:t>
      </w:r>
    </w:p>
    <w:p w:rsidR="00E13376" w:rsidRPr="00D1395E" w:rsidRDefault="00E13376" w:rsidP="00E7354B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kontraktacja;</w:t>
      </w:r>
    </w:p>
    <w:p w:rsidR="00E13376" w:rsidRPr="00D1395E" w:rsidRDefault="00E13376" w:rsidP="00E7354B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umowa agencyjna.</w:t>
      </w:r>
    </w:p>
    <w:p w:rsidR="0079012C" w:rsidRPr="00D1395E" w:rsidRDefault="0079012C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9012C" w:rsidRPr="00D1395E" w:rsidRDefault="0079012C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>Zgodnie z kodeksem cywilnym oświadczenie o przyjęciu lub odrzuceniu spadku może być złożone</w:t>
      </w:r>
      <w:r w:rsidRPr="00D1395E">
        <w:rPr>
          <w:rFonts w:ascii="Times New Roman" w:hAnsi="Times New Roman"/>
          <w:sz w:val="24"/>
          <w:szCs w:val="24"/>
        </w:rPr>
        <w:t>:</w:t>
      </w:r>
    </w:p>
    <w:p w:rsidR="0079012C" w:rsidRPr="00D1395E" w:rsidRDefault="0079012C" w:rsidP="00E7354B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 xml:space="preserve">w ciągu sześciu miesięcy od chwili otwarcia spadku; </w:t>
      </w:r>
    </w:p>
    <w:p w:rsidR="0079012C" w:rsidRPr="00D1395E" w:rsidRDefault="0079012C" w:rsidP="00E7354B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w ciągu sześciu miesięcy od wszczęcia postępowania w przedmiocie stwierdzenia nabycia spadku;</w:t>
      </w:r>
    </w:p>
    <w:p w:rsidR="0079012C" w:rsidRPr="00D1395E" w:rsidRDefault="0079012C" w:rsidP="00E7354B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w ciągu sześciu miesięcy od dnia, w którym spadkobierca dowiedział się o tytule swego powołania.</w:t>
      </w:r>
    </w:p>
    <w:p w:rsidR="0079012C" w:rsidRPr="00D1395E" w:rsidRDefault="0079012C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E13376" w:rsidRPr="00D1395E" w:rsidRDefault="00E13376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>Zgodnie z Kodeksem postępowania cywilnego, sąd w postępowaniu cywilnym jest związany ustaleniami:</w:t>
      </w:r>
    </w:p>
    <w:p w:rsidR="00E13376" w:rsidRPr="00D1395E" w:rsidRDefault="00E13376" w:rsidP="00E7354B">
      <w:pPr>
        <w:pStyle w:val="Akapitzlist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dokonanymi w sprawie karnej zakończonej wydaniem orzeczenia o warunkowym umorzeniu postępowania;</w:t>
      </w:r>
    </w:p>
    <w:p w:rsidR="00E13376" w:rsidRPr="00D1395E" w:rsidRDefault="00E13376" w:rsidP="00E7354B">
      <w:pPr>
        <w:pStyle w:val="Akapitzlist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wydanego w postępowaniu karnym prawomocnego wyroku skazującego co do po</w:t>
      </w:r>
      <w:r w:rsidRPr="00D1395E">
        <w:rPr>
          <w:rFonts w:ascii="Times New Roman" w:hAnsi="Times New Roman"/>
          <w:sz w:val="24"/>
          <w:szCs w:val="24"/>
        </w:rPr>
        <w:softHyphen/>
        <w:t>pełnienia przestępstwa; jednakże osoba, która nie była oskarżona, może powoływać się w postępowaniu cywilnym na wszelkie okoliczności wyłączające lub ogranicza</w:t>
      </w:r>
      <w:r w:rsidRPr="00D1395E">
        <w:rPr>
          <w:rFonts w:ascii="Times New Roman" w:hAnsi="Times New Roman"/>
          <w:sz w:val="24"/>
          <w:szCs w:val="24"/>
        </w:rPr>
        <w:softHyphen/>
        <w:t>jące jej odpowiedzialność cywilną;</w:t>
      </w:r>
    </w:p>
    <w:p w:rsidR="00E13376" w:rsidRPr="00D1395E" w:rsidRDefault="00E13376" w:rsidP="00E7354B">
      <w:pPr>
        <w:pStyle w:val="Akapitzlist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wydanego w postępowaniu karnym prawomocnego wyroku uniewinniającego oskar</w:t>
      </w:r>
      <w:r w:rsidRPr="00D1395E">
        <w:rPr>
          <w:rFonts w:ascii="Times New Roman" w:hAnsi="Times New Roman"/>
          <w:sz w:val="24"/>
          <w:szCs w:val="24"/>
        </w:rPr>
        <w:softHyphen/>
        <w:t>żonego.</w:t>
      </w:r>
    </w:p>
    <w:p w:rsidR="0094491A" w:rsidRPr="00D1395E" w:rsidRDefault="0094491A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1395E">
        <w:rPr>
          <w:rFonts w:ascii="Times New Roman" w:hAnsi="Times New Roman"/>
          <w:b/>
          <w:sz w:val="24"/>
          <w:szCs w:val="24"/>
        </w:rPr>
        <w:lastRenderedPageBreak/>
        <w:t xml:space="preserve">Zgodnie z Kodeksem postępowania cywilnego, </w:t>
      </w:r>
      <w:r w:rsidRPr="00D1395E">
        <w:rPr>
          <w:rFonts w:ascii="Times New Roman" w:eastAsia="Times New Roman" w:hAnsi="Times New Roman"/>
          <w:b/>
          <w:sz w:val="24"/>
          <w:szCs w:val="24"/>
          <w:lang w:eastAsia="pl-PL"/>
        </w:rPr>
        <w:t>w sprawach niemajątkowych z zak</w:t>
      </w:r>
      <w:r w:rsidRPr="00D1395E">
        <w:rPr>
          <w:rFonts w:ascii="Times New Roman" w:eastAsia="Times New Roman" w:hAnsi="Times New Roman"/>
          <w:b/>
          <w:sz w:val="24"/>
          <w:szCs w:val="24"/>
          <w:lang w:eastAsia="pl-PL"/>
        </w:rPr>
        <w:softHyphen/>
        <w:t>resu prawa rodzinnego prokurator:</w:t>
      </w:r>
    </w:p>
    <w:p w:rsidR="0094491A" w:rsidRPr="00D1395E" w:rsidRDefault="0094491A" w:rsidP="00E7354B">
      <w:pPr>
        <w:pStyle w:val="Akapitzlist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może wytaczać powództwa w każdej sprawie;</w:t>
      </w:r>
    </w:p>
    <w:p w:rsidR="0094491A" w:rsidRPr="00D1395E" w:rsidRDefault="0094491A" w:rsidP="00E7354B">
      <w:pPr>
        <w:pStyle w:val="Akapitzlist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nigdy nie może wytaczać powództw;</w:t>
      </w:r>
    </w:p>
    <w:p w:rsidR="0094491A" w:rsidRPr="00D1395E" w:rsidRDefault="0094491A" w:rsidP="00E7354B">
      <w:pPr>
        <w:pStyle w:val="Akapitzlist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może wytaczać powództwa tylko w wypadkach wskazanych w ustawie.</w:t>
      </w:r>
    </w:p>
    <w:p w:rsidR="0094491A" w:rsidRPr="00D1395E" w:rsidRDefault="0094491A" w:rsidP="00F363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012C" w:rsidRPr="00D1395E" w:rsidRDefault="0079012C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>Zgodnie z kodeksem postępowania cywilnego pozew może być cofnięty bez zezwo</w:t>
      </w:r>
      <w:r w:rsidR="00E13376" w:rsidRPr="00D1395E">
        <w:rPr>
          <w:rFonts w:ascii="Times New Roman" w:hAnsi="Times New Roman"/>
          <w:b/>
          <w:sz w:val="24"/>
          <w:szCs w:val="24"/>
        </w:rPr>
        <w:softHyphen/>
      </w:r>
      <w:r w:rsidRPr="00D1395E">
        <w:rPr>
          <w:rFonts w:ascii="Times New Roman" w:hAnsi="Times New Roman"/>
          <w:b/>
          <w:sz w:val="24"/>
          <w:szCs w:val="24"/>
        </w:rPr>
        <w:t>lenia pozwanego aż do</w:t>
      </w:r>
      <w:r w:rsidRPr="00D1395E">
        <w:rPr>
          <w:rFonts w:ascii="Times New Roman" w:hAnsi="Times New Roman"/>
          <w:sz w:val="24"/>
          <w:szCs w:val="24"/>
        </w:rPr>
        <w:t>:</w:t>
      </w:r>
    </w:p>
    <w:p w:rsidR="0079012C" w:rsidRPr="00D1395E" w:rsidRDefault="0079012C" w:rsidP="00E7354B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wydania wyroku;</w:t>
      </w:r>
    </w:p>
    <w:p w:rsidR="0079012C" w:rsidRPr="00D1395E" w:rsidRDefault="0079012C" w:rsidP="00E7354B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wysłania do stron zawiadomienia o terminie rozprawy;</w:t>
      </w:r>
    </w:p>
    <w:p w:rsidR="0079012C" w:rsidRPr="00D1395E" w:rsidRDefault="00E13376" w:rsidP="00E7354B">
      <w:pPr>
        <w:pStyle w:val="Akapitzlist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rozpoczęcia rozprawy.</w:t>
      </w:r>
    </w:p>
    <w:p w:rsidR="0079012C" w:rsidRPr="00D1395E" w:rsidRDefault="0079012C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9012C" w:rsidRPr="00D1395E" w:rsidRDefault="0079012C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>Zgodnie z kodeksem postępowania cywilnego sąd umorzy postępowanie:</w:t>
      </w:r>
    </w:p>
    <w:p w:rsidR="0079012C" w:rsidRPr="00D1395E" w:rsidRDefault="0079012C" w:rsidP="00E7354B">
      <w:pPr>
        <w:pStyle w:val="Akapitzlist"/>
        <w:numPr>
          <w:ilvl w:val="0"/>
          <w:numId w:val="2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zawieszone na zgodny wniosek stron, jeżeli wniosek o podjęcie postępowania nie zos</w:t>
      </w:r>
      <w:r w:rsidR="0094491A" w:rsidRPr="00D1395E">
        <w:rPr>
          <w:rFonts w:ascii="Times New Roman" w:hAnsi="Times New Roman"/>
          <w:sz w:val="24"/>
          <w:szCs w:val="24"/>
        </w:rPr>
        <w:softHyphen/>
      </w:r>
      <w:r w:rsidRPr="00D1395E">
        <w:rPr>
          <w:rFonts w:ascii="Times New Roman" w:hAnsi="Times New Roman"/>
          <w:sz w:val="24"/>
          <w:szCs w:val="24"/>
        </w:rPr>
        <w:t>tał zgłoszony w ciągu trzech miesięcy od daty postanowienia o zawieszeniu postępo</w:t>
      </w:r>
      <w:r w:rsidR="0094491A" w:rsidRPr="00D1395E">
        <w:rPr>
          <w:rFonts w:ascii="Times New Roman" w:hAnsi="Times New Roman"/>
          <w:sz w:val="24"/>
          <w:szCs w:val="24"/>
        </w:rPr>
        <w:softHyphen/>
      </w:r>
      <w:r w:rsidRPr="00D1395E">
        <w:rPr>
          <w:rFonts w:ascii="Times New Roman" w:hAnsi="Times New Roman"/>
          <w:sz w:val="24"/>
          <w:szCs w:val="24"/>
        </w:rPr>
        <w:t>wania;</w:t>
      </w:r>
    </w:p>
    <w:p w:rsidR="0079012C" w:rsidRPr="00D1395E" w:rsidRDefault="0079012C" w:rsidP="00E7354B">
      <w:pPr>
        <w:pStyle w:val="Akapitzlist"/>
        <w:numPr>
          <w:ilvl w:val="0"/>
          <w:numId w:val="2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zawieszone z powodu śmierci strony po upływie pięciu lat</w:t>
      </w:r>
      <w:r w:rsidR="0094491A" w:rsidRPr="00D1395E">
        <w:rPr>
          <w:rFonts w:ascii="Times New Roman" w:hAnsi="Times New Roman"/>
          <w:sz w:val="24"/>
          <w:szCs w:val="24"/>
        </w:rPr>
        <w:t xml:space="preserve"> od daty </w:t>
      </w:r>
      <w:r w:rsidRPr="00D1395E">
        <w:rPr>
          <w:rFonts w:ascii="Times New Roman" w:hAnsi="Times New Roman"/>
          <w:sz w:val="24"/>
          <w:szCs w:val="24"/>
        </w:rPr>
        <w:t>postanowienia o</w:t>
      </w:r>
      <w:r w:rsidR="0094491A" w:rsidRPr="00D1395E">
        <w:rPr>
          <w:rFonts w:ascii="Times New Roman" w:hAnsi="Times New Roman"/>
          <w:sz w:val="24"/>
          <w:szCs w:val="24"/>
        </w:rPr>
        <w:t> </w:t>
      </w:r>
      <w:r w:rsidRPr="00D1395E">
        <w:rPr>
          <w:rFonts w:ascii="Times New Roman" w:hAnsi="Times New Roman"/>
          <w:sz w:val="24"/>
          <w:szCs w:val="24"/>
        </w:rPr>
        <w:t>zawieszeni</w:t>
      </w:r>
      <w:r w:rsidR="0094491A" w:rsidRPr="00D1395E">
        <w:rPr>
          <w:rFonts w:ascii="Times New Roman" w:hAnsi="Times New Roman"/>
          <w:sz w:val="24"/>
          <w:szCs w:val="24"/>
        </w:rPr>
        <w:t>u postępowania z tej przyczyny;</w:t>
      </w:r>
    </w:p>
    <w:p w:rsidR="0079012C" w:rsidRPr="00D1395E" w:rsidRDefault="0079012C" w:rsidP="00E7354B">
      <w:pPr>
        <w:pStyle w:val="Akapitzlist"/>
        <w:numPr>
          <w:ilvl w:val="0"/>
          <w:numId w:val="24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zawieszone z powodu niestawiennictwa obu stron na rozprawie, jeżeli wniosek o pod</w:t>
      </w:r>
      <w:r w:rsidR="0094491A" w:rsidRPr="00D1395E">
        <w:rPr>
          <w:rFonts w:ascii="Times New Roman" w:hAnsi="Times New Roman"/>
          <w:sz w:val="24"/>
          <w:szCs w:val="24"/>
        </w:rPr>
        <w:softHyphen/>
      </w:r>
      <w:r w:rsidRPr="00D1395E">
        <w:rPr>
          <w:rFonts w:ascii="Times New Roman" w:hAnsi="Times New Roman"/>
          <w:sz w:val="24"/>
          <w:szCs w:val="24"/>
        </w:rPr>
        <w:t>jęcie postępowania nie został zgłoszony w ciągu sześciu miesięcy od daty postanowie</w:t>
      </w:r>
      <w:r w:rsidR="0094491A" w:rsidRPr="00D1395E">
        <w:rPr>
          <w:rFonts w:ascii="Times New Roman" w:hAnsi="Times New Roman"/>
          <w:sz w:val="24"/>
          <w:szCs w:val="24"/>
        </w:rPr>
        <w:softHyphen/>
        <w:t>nia o zawieszeniu postępowania.</w:t>
      </w:r>
    </w:p>
    <w:p w:rsidR="0079012C" w:rsidRPr="00D1395E" w:rsidRDefault="0079012C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9012C" w:rsidRPr="00D1395E" w:rsidRDefault="0079012C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>Zgodnie z kodeksem postępowania cywilnego termin do uzupełnienia braków for</w:t>
      </w:r>
      <w:r w:rsidR="0094491A" w:rsidRPr="00D1395E">
        <w:rPr>
          <w:rFonts w:ascii="Times New Roman" w:hAnsi="Times New Roman"/>
          <w:b/>
          <w:sz w:val="24"/>
          <w:szCs w:val="24"/>
        </w:rPr>
        <w:softHyphen/>
      </w:r>
      <w:r w:rsidRPr="00D1395E">
        <w:rPr>
          <w:rFonts w:ascii="Times New Roman" w:hAnsi="Times New Roman"/>
          <w:b/>
          <w:sz w:val="24"/>
          <w:szCs w:val="24"/>
        </w:rPr>
        <w:t>malnych pisma dla strony zamieszkałej na terytorium Unii Europejskiej, która nie ma w kraju przedstawiciela ani pełnomocnika, jest:</w:t>
      </w:r>
    </w:p>
    <w:p w:rsidR="0079012C" w:rsidRPr="00D1395E" w:rsidRDefault="0079012C" w:rsidP="00E7354B">
      <w:pPr>
        <w:pStyle w:val="Akapitzlist"/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nie krótszy niż miesiąc</w:t>
      </w:r>
      <w:r w:rsidR="0094491A" w:rsidRPr="00D1395E">
        <w:rPr>
          <w:rFonts w:ascii="Times New Roman" w:hAnsi="Times New Roman"/>
          <w:sz w:val="24"/>
          <w:szCs w:val="24"/>
        </w:rPr>
        <w:t>;</w:t>
      </w:r>
    </w:p>
    <w:p w:rsidR="0079012C" w:rsidRPr="00D1395E" w:rsidRDefault="0079012C" w:rsidP="00E7354B">
      <w:pPr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  <w:shd w:val="clear" w:color="auto" w:fill="FFFFFF"/>
        </w:rPr>
        <w:t>tygodniowy</w:t>
      </w:r>
      <w:r w:rsidR="0094491A" w:rsidRPr="00D1395E">
        <w:rPr>
          <w:rFonts w:ascii="Times New Roman" w:hAnsi="Times New Roman"/>
          <w:sz w:val="24"/>
          <w:szCs w:val="24"/>
        </w:rPr>
        <w:t>;</w:t>
      </w:r>
    </w:p>
    <w:p w:rsidR="0079012C" w:rsidRPr="00D1395E" w:rsidRDefault="0079012C" w:rsidP="00E7354B">
      <w:pPr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krótszy niż trzy miesiące.</w:t>
      </w:r>
    </w:p>
    <w:p w:rsidR="0079012C" w:rsidRPr="00D1395E" w:rsidRDefault="0079012C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1395E" w:rsidRPr="00D1395E" w:rsidRDefault="00D1395E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1395E" w:rsidRPr="00D1395E" w:rsidRDefault="00D1395E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1395E" w:rsidRPr="00D1395E" w:rsidRDefault="00D1395E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1395E" w:rsidRPr="00D1395E" w:rsidRDefault="00D1395E" w:rsidP="00F3635D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1395E" w:rsidRPr="00D1395E" w:rsidRDefault="00D1395E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1395E">
        <w:rPr>
          <w:rFonts w:ascii="Times New Roman" w:hAnsi="Times New Roman"/>
          <w:b/>
          <w:sz w:val="24"/>
          <w:szCs w:val="24"/>
        </w:rPr>
        <w:lastRenderedPageBreak/>
        <w:t>Zgodnie z Kodeksem postępowania cywilnego,</w:t>
      </w:r>
      <w:r w:rsidRPr="00D1395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jeżeli dokument zawiera prze</w:t>
      </w:r>
      <w:r w:rsidRPr="00D1395E">
        <w:rPr>
          <w:rFonts w:ascii="Times New Roman" w:eastAsia="Times New Roman" w:hAnsi="Times New Roman"/>
          <w:b/>
          <w:sz w:val="24"/>
          <w:szCs w:val="24"/>
          <w:lang w:eastAsia="pl-PL"/>
        </w:rPr>
        <w:softHyphen/>
        <w:t>kreślenia, podskrobania lub inne uszkodzenia:</w:t>
      </w:r>
    </w:p>
    <w:p w:rsidR="00D1395E" w:rsidRPr="00D1395E" w:rsidRDefault="00D1395E" w:rsidP="00E7354B">
      <w:pPr>
        <w:pStyle w:val="Akapitzlist"/>
        <w:numPr>
          <w:ilvl w:val="0"/>
          <w:numId w:val="26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to z tej przyczyny nie może być przedstawiony w sądzie jako dowód;</w:t>
      </w:r>
    </w:p>
    <w:p w:rsidR="00D1395E" w:rsidRPr="00D1395E" w:rsidRDefault="00D1395E" w:rsidP="00E7354B">
      <w:pPr>
        <w:pStyle w:val="Akapitzlist"/>
        <w:numPr>
          <w:ilvl w:val="0"/>
          <w:numId w:val="26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może być przedstawiony w sądzie jako dowód, ale z tej przyczyny z mocy prawa nie ma mocy dowodowej;</w:t>
      </w:r>
    </w:p>
    <w:p w:rsidR="00D1395E" w:rsidRPr="00D1395E" w:rsidRDefault="00D1395E" w:rsidP="00E7354B">
      <w:pPr>
        <w:pStyle w:val="Akapitzlist"/>
        <w:numPr>
          <w:ilvl w:val="0"/>
          <w:numId w:val="26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 xml:space="preserve">sąd oceni na podstawie okoliczności poszczególnego wypadku, czy i o ile dokument zachowuje moc dowodową, pomimo przekreśleń, </w:t>
      </w:r>
      <w:proofErr w:type="spellStart"/>
      <w:r w:rsidRPr="00D1395E">
        <w:rPr>
          <w:rFonts w:ascii="Times New Roman" w:hAnsi="Times New Roman"/>
          <w:sz w:val="24"/>
          <w:szCs w:val="24"/>
        </w:rPr>
        <w:t>podskrobań</w:t>
      </w:r>
      <w:proofErr w:type="spellEnd"/>
      <w:r w:rsidRPr="00D1395E">
        <w:rPr>
          <w:rFonts w:ascii="Times New Roman" w:hAnsi="Times New Roman"/>
          <w:sz w:val="24"/>
          <w:szCs w:val="24"/>
        </w:rPr>
        <w:t xml:space="preserve"> lub innych uszkodzeń.</w:t>
      </w:r>
    </w:p>
    <w:p w:rsidR="00D1395E" w:rsidRPr="00D1395E" w:rsidRDefault="00D1395E" w:rsidP="00F363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12C" w:rsidRPr="00D1395E" w:rsidRDefault="0079012C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395E">
        <w:rPr>
          <w:rFonts w:ascii="Times New Roman" w:hAnsi="Times New Roman"/>
          <w:b/>
          <w:sz w:val="24"/>
          <w:szCs w:val="24"/>
        </w:rPr>
        <w:t xml:space="preserve">Jeżeli powództwo jest oczywiście bezzasadne: </w:t>
      </w:r>
    </w:p>
    <w:p w:rsidR="0079012C" w:rsidRPr="00D1395E" w:rsidRDefault="0079012C" w:rsidP="00E7354B">
      <w:pPr>
        <w:pStyle w:val="Akapitzlist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  <w:lang w:eastAsia="pl-PL"/>
        </w:rPr>
        <w:t xml:space="preserve">sąd może </w:t>
      </w:r>
      <w:r w:rsidR="00D1395E" w:rsidRPr="00D1395E">
        <w:rPr>
          <w:rFonts w:ascii="Times New Roman" w:hAnsi="Times New Roman"/>
          <w:sz w:val="24"/>
          <w:szCs w:val="24"/>
          <w:lang w:eastAsia="pl-PL"/>
        </w:rPr>
        <w:t xml:space="preserve">je </w:t>
      </w:r>
      <w:r w:rsidRPr="00D1395E">
        <w:rPr>
          <w:rFonts w:ascii="Times New Roman" w:hAnsi="Times New Roman"/>
          <w:sz w:val="24"/>
          <w:szCs w:val="24"/>
          <w:lang w:eastAsia="pl-PL"/>
        </w:rPr>
        <w:t>oddalić na posiedzeniu niejawnym, nie doręczając pozwu pozwanemu ani nie rozpoznając wniosków złożonych wraz z pozwem</w:t>
      </w:r>
      <w:r w:rsidR="00D1395E" w:rsidRPr="00D1395E">
        <w:rPr>
          <w:rFonts w:ascii="Times New Roman" w:hAnsi="Times New Roman"/>
          <w:sz w:val="24"/>
          <w:szCs w:val="24"/>
        </w:rPr>
        <w:t>;</w:t>
      </w:r>
    </w:p>
    <w:p w:rsidR="0079012C" w:rsidRPr="00D1395E" w:rsidRDefault="0079012C" w:rsidP="00E7354B">
      <w:pPr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>sąd może umorzyć postępowanie na posiedzeniu niejawnym po wniesieniu odpowie</w:t>
      </w:r>
      <w:r w:rsidR="00D1395E" w:rsidRPr="00D1395E">
        <w:rPr>
          <w:rFonts w:ascii="Times New Roman" w:hAnsi="Times New Roman"/>
          <w:sz w:val="24"/>
          <w:szCs w:val="24"/>
        </w:rPr>
        <w:softHyphen/>
      </w:r>
      <w:r w:rsidRPr="00D1395E">
        <w:rPr>
          <w:rFonts w:ascii="Times New Roman" w:hAnsi="Times New Roman"/>
          <w:sz w:val="24"/>
          <w:szCs w:val="24"/>
        </w:rPr>
        <w:t>dzi na pozew</w:t>
      </w:r>
      <w:r w:rsidR="00D1395E" w:rsidRPr="00D1395E">
        <w:rPr>
          <w:rFonts w:ascii="Times New Roman" w:hAnsi="Times New Roman"/>
          <w:sz w:val="24"/>
          <w:szCs w:val="24"/>
        </w:rPr>
        <w:t>;</w:t>
      </w:r>
    </w:p>
    <w:p w:rsidR="0079012C" w:rsidRPr="00D1395E" w:rsidRDefault="0079012C" w:rsidP="00E7354B">
      <w:pPr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1395E">
        <w:rPr>
          <w:rFonts w:ascii="Times New Roman" w:hAnsi="Times New Roman"/>
          <w:sz w:val="24"/>
          <w:szCs w:val="24"/>
        </w:rPr>
        <w:t xml:space="preserve">sąd nie może oddalić powództwa na posiedzeniu niejawnym bez </w:t>
      </w:r>
      <w:r w:rsidRPr="00D1395E">
        <w:rPr>
          <w:rFonts w:ascii="Times New Roman" w:hAnsi="Times New Roman"/>
          <w:sz w:val="24"/>
          <w:szCs w:val="24"/>
          <w:shd w:val="clear" w:color="auto" w:fill="FFFFFF"/>
        </w:rPr>
        <w:t>wezwania powoda do usunięcia braków, uiszczenia opłaty, sprawdzenia wartości przedmiotu sporu.</w:t>
      </w:r>
    </w:p>
    <w:p w:rsidR="0079012C" w:rsidRPr="00D1395E" w:rsidRDefault="0079012C" w:rsidP="00F363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0D4E" w:rsidRPr="00D1395E" w:rsidRDefault="007A0D4E" w:rsidP="00F363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719E" w:rsidRPr="00E8674E" w:rsidRDefault="00806282" w:rsidP="00F3635D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E8674E">
        <w:rPr>
          <w:rFonts w:ascii="Times New Roman" w:hAnsi="Times New Roman"/>
          <w:b/>
          <w:sz w:val="24"/>
          <w:szCs w:val="24"/>
          <w:highlight w:val="yellow"/>
          <w:u w:val="single"/>
        </w:rPr>
        <w:t>Pytania z zakresu prawa karnego oraz postępowania karnego</w:t>
      </w:r>
    </w:p>
    <w:p w:rsidR="006D0201" w:rsidRPr="00D1395E" w:rsidRDefault="006D0201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  <w:highlight w:val="yellow"/>
        </w:rPr>
      </w:pPr>
    </w:p>
    <w:p w:rsidR="00094343" w:rsidRPr="00094343" w:rsidRDefault="00094343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94343">
        <w:rPr>
          <w:rFonts w:ascii="Times New Roman" w:hAnsi="Times New Roman"/>
          <w:b/>
          <w:sz w:val="24"/>
          <w:szCs w:val="24"/>
        </w:rPr>
        <w:t>Zbrodnią jest:</w:t>
      </w:r>
    </w:p>
    <w:p w:rsidR="00094343" w:rsidRPr="00094343" w:rsidRDefault="00094343" w:rsidP="00E7354B">
      <w:pPr>
        <w:pStyle w:val="Akapitzlist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94343">
        <w:rPr>
          <w:rFonts w:ascii="Times New Roman" w:hAnsi="Times New Roman"/>
          <w:sz w:val="24"/>
          <w:szCs w:val="24"/>
          <w:lang w:eastAsia="pl-PL"/>
        </w:rPr>
        <w:t>czyn zabroniony zagrożony karą pozbawienia wolności na czas przekraczający 10 lat;</w:t>
      </w:r>
    </w:p>
    <w:p w:rsidR="00E8674E" w:rsidRDefault="00E8674E" w:rsidP="00E7354B">
      <w:pPr>
        <w:pStyle w:val="Akapitzlist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94343">
        <w:rPr>
          <w:rFonts w:ascii="Times New Roman" w:hAnsi="Times New Roman"/>
          <w:sz w:val="24"/>
          <w:szCs w:val="24"/>
          <w:lang w:eastAsia="pl-PL"/>
        </w:rPr>
        <w:t>czyn zabroniony zagrożony karą pozbawienia wolności na czas nie krótszy od lat 3 albo karą surowszą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:rsidR="00094343" w:rsidRPr="00094343" w:rsidRDefault="00094343" w:rsidP="00E7354B">
      <w:pPr>
        <w:pStyle w:val="Akapitzlist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94343">
        <w:rPr>
          <w:rFonts w:ascii="Times New Roman" w:hAnsi="Times New Roman"/>
          <w:sz w:val="24"/>
          <w:szCs w:val="24"/>
          <w:lang w:eastAsia="pl-PL"/>
        </w:rPr>
        <w:t>czyn dokonany z motywacji w wyniku motywacji zasługującej na szczególne potę</w:t>
      </w:r>
      <w:r w:rsidRPr="00094343">
        <w:rPr>
          <w:rFonts w:ascii="Times New Roman" w:hAnsi="Times New Roman"/>
          <w:sz w:val="24"/>
          <w:szCs w:val="24"/>
          <w:lang w:eastAsia="pl-PL"/>
        </w:rPr>
        <w:softHyphen/>
        <w:t>pienie</w:t>
      </w:r>
      <w:r w:rsidR="00E8674E">
        <w:rPr>
          <w:rFonts w:ascii="Times New Roman" w:hAnsi="Times New Roman"/>
          <w:sz w:val="24"/>
          <w:szCs w:val="24"/>
          <w:lang w:eastAsia="pl-PL"/>
        </w:rPr>
        <w:t>.</w:t>
      </w:r>
    </w:p>
    <w:p w:rsidR="00094343" w:rsidRDefault="00094343" w:rsidP="00F363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8674E" w:rsidRPr="004C6853" w:rsidRDefault="00E8674E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C6853">
        <w:rPr>
          <w:rFonts w:ascii="Times New Roman" w:hAnsi="Times New Roman"/>
          <w:b/>
          <w:sz w:val="24"/>
          <w:szCs w:val="24"/>
        </w:rPr>
        <w:t xml:space="preserve">Zgodnie z Kodeksem karnym, kto wykorzystując uzależnienie innej osoby od siebie, poleca jej wykonanie czynu zabronionego, odpowiada za: </w:t>
      </w:r>
    </w:p>
    <w:p w:rsidR="00E8674E" w:rsidRPr="008376B3" w:rsidRDefault="00E8674E" w:rsidP="00E7354B">
      <w:pPr>
        <w:pStyle w:val="Akapitzlist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Pr="008376B3">
        <w:rPr>
          <w:rFonts w:ascii="Times New Roman" w:hAnsi="Times New Roman"/>
          <w:sz w:val="24"/>
          <w:szCs w:val="24"/>
          <w:lang w:eastAsia="pl-PL"/>
        </w:rPr>
        <w:t>odżeganie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:rsidR="00E8674E" w:rsidRPr="008376B3" w:rsidRDefault="00E8674E" w:rsidP="00E7354B">
      <w:pPr>
        <w:pStyle w:val="Akapitzlist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Pr="008376B3">
        <w:rPr>
          <w:rFonts w:ascii="Times New Roman" w:hAnsi="Times New Roman"/>
          <w:sz w:val="24"/>
          <w:szCs w:val="24"/>
          <w:lang w:eastAsia="pl-PL"/>
        </w:rPr>
        <w:t>omocnictwo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:rsidR="00E8674E" w:rsidRPr="008376B3" w:rsidRDefault="00E8674E" w:rsidP="00E7354B">
      <w:pPr>
        <w:pStyle w:val="Akapitzlist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8376B3">
        <w:rPr>
          <w:rFonts w:ascii="Times New Roman" w:hAnsi="Times New Roman"/>
          <w:sz w:val="24"/>
          <w:szCs w:val="24"/>
          <w:lang w:eastAsia="pl-PL"/>
        </w:rPr>
        <w:t>sprawstwo.</w:t>
      </w:r>
    </w:p>
    <w:p w:rsidR="00094343" w:rsidRPr="00094343" w:rsidRDefault="00094343" w:rsidP="00F363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078CB" w:rsidRDefault="00E078CB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E8674E" w:rsidRPr="00D1395E" w:rsidRDefault="00E8674E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E8674E" w:rsidRPr="00E8674E" w:rsidRDefault="00E8674E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8674E">
        <w:rPr>
          <w:rFonts w:ascii="Times New Roman" w:hAnsi="Times New Roman"/>
          <w:b/>
          <w:sz w:val="24"/>
          <w:szCs w:val="24"/>
        </w:rPr>
        <w:lastRenderedPageBreak/>
        <w:t>Środkiem karnym jest:</w:t>
      </w:r>
    </w:p>
    <w:p w:rsidR="00E8674E" w:rsidRPr="00E8674E" w:rsidRDefault="00E8674E" w:rsidP="00E7354B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674E">
        <w:rPr>
          <w:rFonts w:ascii="Times New Roman" w:hAnsi="Times New Roman"/>
          <w:sz w:val="24"/>
          <w:szCs w:val="24"/>
          <w:lang w:eastAsia="pl-PL"/>
        </w:rPr>
        <w:t>zakaz opuszczania kraju;</w:t>
      </w:r>
    </w:p>
    <w:p w:rsidR="00E8674E" w:rsidRPr="00E8674E" w:rsidRDefault="00E8674E" w:rsidP="00E7354B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674E">
        <w:rPr>
          <w:rFonts w:ascii="Times New Roman" w:hAnsi="Times New Roman"/>
          <w:sz w:val="24"/>
          <w:szCs w:val="24"/>
          <w:lang w:eastAsia="pl-PL"/>
        </w:rPr>
        <w:t>zakaz wstępu na imprezę masową;</w:t>
      </w:r>
    </w:p>
    <w:p w:rsidR="00E8674E" w:rsidRDefault="00E8674E" w:rsidP="00E7354B">
      <w:pPr>
        <w:pStyle w:val="Akapitzlist"/>
        <w:numPr>
          <w:ilvl w:val="0"/>
          <w:numId w:val="29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674E">
        <w:rPr>
          <w:rFonts w:ascii="Times New Roman" w:hAnsi="Times New Roman"/>
          <w:sz w:val="24"/>
          <w:szCs w:val="24"/>
          <w:lang w:eastAsia="pl-PL"/>
        </w:rPr>
        <w:t>dozór elektroniczny.</w:t>
      </w:r>
    </w:p>
    <w:p w:rsidR="00E8674E" w:rsidRDefault="00E8674E" w:rsidP="00F363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8674E" w:rsidRPr="004C6853" w:rsidRDefault="00E8674E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C6853">
        <w:rPr>
          <w:rFonts w:ascii="Times New Roman" w:hAnsi="Times New Roman"/>
          <w:b/>
          <w:sz w:val="24"/>
          <w:szCs w:val="24"/>
        </w:rPr>
        <w:t>Zgodnie z Kodeksem karnym, jeżeli sprawca dopuścił się czynu zabronionego w</w:t>
      </w:r>
      <w:r>
        <w:rPr>
          <w:rFonts w:ascii="Times New Roman" w:hAnsi="Times New Roman"/>
          <w:b/>
          <w:sz w:val="24"/>
          <w:szCs w:val="24"/>
        </w:rPr>
        <w:t xml:space="preserve">  stanie niepoczytalności </w:t>
      </w:r>
      <w:r w:rsidRPr="004C6853">
        <w:rPr>
          <w:rFonts w:ascii="Times New Roman" w:hAnsi="Times New Roman"/>
          <w:b/>
          <w:sz w:val="24"/>
          <w:szCs w:val="24"/>
        </w:rPr>
        <w:t>z powodu choroby psychicznej</w:t>
      </w:r>
      <w:r>
        <w:rPr>
          <w:rFonts w:ascii="Times New Roman" w:hAnsi="Times New Roman"/>
          <w:b/>
          <w:sz w:val="24"/>
          <w:szCs w:val="24"/>
        </w:rPr>
        <w:t xml:space="preserve"> i </w:t>
      </w:r>
      <w:r w:rsidRPr="004C6853">
        <w:rPr>
          <w:rFonts w:ascii="Times New Roman" w:hAnsi="Times New Roman"/>
          <w:b/>
          <w:sz w:val="24"/>
          <w:szCs w:val="24"/>
        </w:rPr>
        <w:t>nie mógł w</w:t>
      </w:r>
      <w:r>
        <w:rPr>
          <w:rFonts w:ascii="Times New Roman" w:hAnsi="Times New Roman"/>
          <w:b/>
          <w:sz w:val="24"/>
          <w:szCs w:val="24"/>
        </w:rPr>
        <w:t> </w:t>
      </w:r>
      <w:r w:rsidRPr="004C6853">
        <w:rPr>
          <w:rFonts w:ascii="Times New Roman" w:hAnsi="Times New Roman"/>
          <w:b/>
          <w:sz w:val="24"/>
          <w:szCs w:val="24"/>
        </w:rPr>
        <w:t>czasie czynu rozpoznać jego znaczenia lub pokierować</w:t>
      </w:r>
      <w:r>
        <w:rPr>
          <w:rFonts w:ascii="Times New Roman" w:hAnsi="Times New Roman"/>
          <w:b/>
          <w:sz w:val="24"/>
          <w:szCs w:val="24"/>
        </w:rPr>
        <w:t xml:space="preserve"> swoim postępowaniem</w:t>
      </w:r>
      <w:r w:rsidRPr="004C6853">
        <w:rPr>
          <w:rFonts w:ascii="Times New Roman" w:hAnsi="Times New Roman"/>
          <w:b/>
          <w:sz w:val="24"/>
          <w:szCs w:val="24"/>
        </w:rPr>
        <w:t xml:space="preserve">, sąd może orzec tytułem środka zabezpieczającego zakaz prowadzenia pojazdów: </w:t>
      </w:r>
    </w:p>
    <w:p w:rsidR="00E8674E" w:rsidRPr="00E8674E" w:rsidRDefault="00E8674E" w:rsidP="00E7354B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4F4">
        <w:rPr>
          <w:rFonts w:ascii="Times New Roman" w:hAnsi="Times New Roman"/>
          <w:sz w:val="24"/>
          <w:szCs w:val="24"/>
          <w:lang w:eastAsia="pl-PL"/>
        </w:rPr>
        <w:t>na czas ozna</w:t>
      </w:r>
      <w:r>
        <w:rPr>
          <w:rFonts w:ascii="Times New Roman" w:hAnsi="Times New Roman"/>
          <w:sz w:val="24"/>
          <w:szCs w:val="24"/>
          <w:lang w:eastAsia="pl-PL"/>
        </w:rPr>
        <w:t>czony, nie krótszy niż 3 lata;</w:t>
      </w:r>
    </w:p>
    <w:p w:rsidR="00E8674E" w:rsidRPr="008614F4" w:rsidRDefault="00E8674E" w:rsidP="00E7354B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czas oznaczony, nie krótszy niż 1 rok, a nie dłuższy niż 10 lat;</w:t>
      </w:r>
    </w:p>
    <w:p w:rsidR="00E8674E" w:rsidRDefault="00E8674E" w:rsidP="00E7354B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4F4">
        <w:rPr>
          <w:rFonts w:ascii="Times New Roman" w:hAnsi="Times New Roman"/>
          <w:sz w:val="24"/>
          <w:szCs w:val="24"/>
          <w:lang w:eastAsia="pl-PL"/>
        </w:rPr>
        <w:t xml:space="preserve">bez określenia czasu jego obowiązywania. </w:t>
      </w:r>
    </w:p>
    <w:p w:rsidR="0075102F" w:rsidRDefault="0075102F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C143A1" w:rsidRPr="00C143A1" w:rsidRDefault="00E7354B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C143A1">
        <w:rPr>
          <w:rFonts w:ascii="Times New Roman" w:hAnsi="Times New Roman"/>
          <w:b/>
          <w:sz w:val="24"/>
          <w:szCs w:val="24"/>
        </w:rPr>
        <w:t>soba s</w:t>
      </w:r>
      <w:r w:rsidR="00C143A1" w:rsidRPr="00C143A1">
        <w:rPr>
          <w:rFonts w:ascii="Times New Roman" w:hAnsi="Times New Roman"/>
          <w:b/>
          <w:sz w:val="24"/>
          <w:szCs w:val="24"/>
        </w:rPr>
        <w:t>kazan</w:t>
      </w:r>
      <w:r w:rsidR="00C143A1">
        <w:rPr>
          <w:rFonts w:ascii="Times New Roman" w:hAnsi="Times New Roman"/>
          <w:b/>
          <w:sz w:val="24"/>
          <w:szCs w:val="24"/>
        </w:rPr>
        <w:t>a</w:t>
      </w:r>
      <w:r w:rsidR="00C143A1" w:rsidRPr="00C143A1">
        <w:rPr>
          <w:rFonts w:ascii="Times New Roman" w:hAnsi="Times New Roman"/>
          <w:b/>
          <w:sz w:val="24"/>
          <w:szCs w:val="24"/>
        </w:rPr>
        <w:t xml:space="preserve"> w warunkach </w:t>
      </w:r>
      <w:r w:rsidR="00C143A1">
        <w:rPr>
          <w:rFonts w:ascii="Times New Roman" w:hAnsi="Times New Roman"/>
          <w:b/>
          <w:sz w:val="24"/>
          <w:szCs w:val="24"/>
        </w:rPr>
        <w:t xml:space="preserve">określonych w </w:t>
      </w:r>
      <w:r w:rsidR="00C143A1" w:rsidRPr="00C143A1">
        <w:rPr>
          <w:rFonts w:ascii="Times New Roman" w:hAnsi="Times New Roman"/>
          <w:b/>
          <w:sz w:val="24"/>
          <w:szCs w:val="24"/>
        </w:rPr>
        <w:t>art. 64</w:t>
      </w:r>
      <w:r w:rsidR="00C143A1">
        <w:rPr>
          <w:rFonts w:ascii="Times New Roman" w:hAnsi="Times New Roman"/>
          <w:b/>
          <w:sz w:val="24"/>
          <w:szCs w:val="24"/>
        </w:rPr>
        <w:t xml:space="preserve"> </w:t>
      </w:r>
      <w:r w:rsidR="00C143A1" w:rsidRPr="00C143A1">
        <w:rPr>
          <w:rFonts w:ascii="Times New Roman" w:hAnsi="Times New Roman"/>
          <w:b/>
          <w:sz w:val="24"/>
          <w:szCs w:val="24"/>
        </w:rPr>
        <w:t>§</w:t>
      </w:r>
      <w:r w:rsidR="00C143A1">
        <w:rPr>
          <w:rFonts w:ascii="Times New Roman" w:hAnsi="Times New Roman"/>
          <w:b/>
          <w:sz w:val="24"/>
          <w:szCs w:val="24"/>
        </w:rPr>
        <w:t xml:space="preserve"> </w:t>
      </w:r>
      <w:r w:rsidR="00C143A1" w:rsidRPr="00C143A1">
        <w:rPr>
          <w:rFonts w:ascii="Times New Roman" w:hAnsi="Times New Roman"/>
          <w:b/>
          <w:sz w:val="24"/>
          <w:szCs w:val="24"/>
        </w:rPr>
        <w:t>2 kk</w:t>
      </w:r>
      <w:r w:rsidR="00C143A1">
        <w:rPr>
          <w:rFonts w:ascii="Times New Roman" w:hAnsi="Times New Roman"/>
          <w:b/>
          <w:sz w:val="24"/>
          <w:szCs w:val="24"/>
        </w:rPr>
        <w:t xml:space="preserve"> (tzw. </w:t>
      </w:r>
      <w:proofErr w:type="spellStart"/>
      <w:r w:rsidR="00C143A1">
        <w:rPr>
          <w:rFonts w:ascii="Times New Roman" w:hAnsi="Times New Roman"/>
          <w:b/>
          <w:sz w:val="24"/>
          <w:szCs w:val="24"/>
        </w:rPr>
        <w:t>multirecydywista</w:t>
      </w:r>
      <w:proofErr w:type="spellEnd"/>
      <w:r w:rsidR="00C143A1">
        <w:rPr>
          <w:rFonts w:ascii="Times New Roman" w:hAnsi="Times New Roman"/>
          <w:b/>
          <w:sz w:val="24"/>
          <w:szCs w:val="24"/>
        </w:rPr>
        <w:t xml:space="preserve"> specjalny wielokrotny)</w:t>
      </w:r>
      <w:r w:rsidR="00C143A1" w:rsidRPr="00C143A1">
        <w:rPr>
          <w:rFonts w:ascii="Times New Roman" w:hAnsi="Times New Roman"/>
          <w:b/>
          <w:sz w:val="24"/>
          <w:szCs w:val="24"/>
        </w:rPr>
        <w:t>:</w:t>
      </w:r>
    </w:p>
    <w:p w:rsidR="00C143A1" w:rsidRPr="00C143A1" w:rsidRDefault="00C143A1" w:rsidP="00E7354B">
      <w:pPr>
        <w:pStyle w:val="Akapitzlist"/>
        <w:numPr>
          <w:ilvl w:val="0"/>
          <w:numId w:val="32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C143A1">
        <w:rPr>
          <w:rFonts w:ascii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hAnsi="Times New Roman"/>
          <w:sz w:val="24"/>
          <w:szCs w:val="24"/>
          <w:lang w:eastAsia="pl-PL"/>
        </w:rPr>
        <w:t>może zostać warunkowo przedterminowo zwolniony z odbycia reszty kary;</w:t>
      </w:r>
    </w:p>
    <w:p w:rsidR="00C143A1" w:rsidRPr="00C143A1" w:rsidRDefault="00C143A1" w:rsidP="00E7354B">
      <w:pPr>
        <w:pStyle w:val="Akapitzlist"/>
        <w:numPr>
          <w:ilvl w:val="0"/>
          <w:numId w:val="32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C143A1">
        <w:rPr>
          <w:rFonts w:ascii="Times New Roman" w:hAnsi="Times New Roman"/>
          <w:sz w:val="24"/>
          <w:szCs w:val="24"/>
          <w:lang w:eastAsia="pl-PL"/>
        </w:rPr>
        <w:t xml:space="preserve">może zostać warunkowo </w:t>
      </w:r>
      <w:r>
        <w:rPr>
          <w:rFonts w:ascii="Times New Roman" w:hAnsi="Times New Roman"/>
          <w:sz w:val="24"/>
          <w:szCs w:val="24"/>
          <w:lang w:eastAsia="pl-PL"/>
        </w:rPr>
        <w:t xml:space="preserve">przedterminowo </w:t>
      </w:r>
      <w:r w:rsidRPr="00C143A1">
        <w:rPr>
          <w:rFonts w:ascii="Times New Roman" w:hAnsi="Times New Roman"/>
          <w:sz w:val="24"/>
          <w:szCs w:val="24"/>
          <w:lang w:eastAsia="pl-PL"/>
        </w:rPr>
        <w:t>zwolniony po odbyciu 2/3 kary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:rsidR="00C143A1" w:rsidRPr="00C143A1" w:rsidRDefault="00C143A1" w:rsidP="00E7354B">
      <w:pPr>
        <w:pStyle w:val="Akapitzlist"/>
        <w:numPr>
          <w:ilvl w:val="0"/>
          <w:numId w:val="32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C143A1">
        <w:rPr>
          <w:rFonts w:ascii="Times New Roman" w:hAnsi="Times New Roman"/>
          <w:sz w:val="24"/>
          <w:szCs w:val="24"/>
          <w:lang w:eastAsia="pl-PL"/>
        </w:rPr>
        <w:t xml:space="preserve">może zostać warunkowo </w:t>
      </w:r>
      <w:r>
        <w:rPr>
          <w:rFonts w:ascii="Times New Roman" w:hAnsi="Times New Roman"/>
          <w:sz w:val="24"/>
          <w:szCs w:val="24"/>
          <w:lang w:eastAsia="pl-PL"/>
        </w:rPr>
        <w:t xml:space="preserve">przedterminowo </w:t>
      </w:r>
      <w:r w:rsidRPr="00C143A1">
        <w:rPr>
          <w:rFonts w:ascii="Times New Roman" w:hAnsi="Times New Roman"/>
          <w:sz w:val="24"/>
          <w:szCs w:val="24"/>
          <w:lang w:eastAsia="pl-PL"/>
        </w:rPr>
        <w:t>zwolniony po odbyciu 3/4 kary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C143A1" w:rsidRPr="00E8674E" w:rsidRDefault="00C143A1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4F5CE7" w:rsidRPr="00E8674E" w:rsidRDefault="004F5CE7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8674E">
        <w:rPr>
          <w:rFonts w:ascii="Times New Roman" w:hAnsi="Times New Roman"/>
          <w:b/>
          <w:sz w:val="24"/>
          <w:szCs w:val="24"/>
        </w:rPr>
        <w:t>Zgodnie z Kodeksem karnym, w razie orzeczenia za zbiegające się przestępstwa pozbawienia praw publicznych, zakazów lub obowiązku tego samego rodzaju, sąd:</w:t>
      </w:r>
    </w:p>
    <w:p w:rsidR="004F5CE7" w:rsidRPr="00E8674E" w:rsidRDefault="004F5CE7" w:rsidP="00E7354B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E8674E">
        <w:rPr>
          <w:rFonts w:ascii="Times New Roman" w:hAnsi="Times New Roman"/>
          <w:sz w:val="24"/>
          <w:szCs w:val="24"/>
        </w:rPr>
        <w:t>stosuje odpowiednio przepisy o karze łącznej</w:t>
      </w:r>
      <w:r w:rsidR="002C3AC1" w:rsidRPr="00E8674E">
        <w:rPr>
          <w:rFonts w:ascii="Times New Roman" w:hAnsi="Times New Roman"/>
          <w:sz w:val="24"/>
          <w:szCs w:val="24"/>
        </w:rPr>
        <w:t>;</w:t>
      </w:r>
    </w:p>
    <w:p w:rsidR="004F5CE7" w:rsidRPr="00E8674E" w:rsidRDefault="004F5CE7" w:rsidP="00E7354B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E8674E">
        <w:rPr>
          <w:rFonts w:ascii="Times New Roman" w:hAnsi="Times New Roman"/>
          <w:sz w:val="24"/>
          <w:szCs w:val="24"/>
        </w:rPr>
        <w:t>może zastosować odpowiednio przepisy o karze łącznej, ale tylko na wniosek oskar</w:t>
      </w:r>
      <w:r w:rsidRPr="00E8674E">
        <w:rPr>
          <w:rFonts w:ascii="Times New Roman" w:hAnsi="Times New Roman"/>
          <w:sz w:val="24"/>
          <w:szCs w:val="24"/>
        </w:rPr>
        <w:softHyphen/>
        <w:t>żonego</w:t>
      </w:r>
      <w:r w:rsidR="002C3AC1" w:rsidRPr="00E8674E">
        <w:rPr>
          <w:rFonts w:ascii="Times New Roman" w:hAnsi="Times New Roman"/>
          <w:sz w:val="24"/>
          <w:szCs w:val="24"/>
        </w:rPr>
        <w:t>;</w:t>
      </w:r>
    </w:p>
    <w:p w:rsidR="002C3AC1" w:rsidRPr="00E8674E" w:rsidRDefault="002C3AC1" w:rsidP="00E7354B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E8674E">
        <w:rPr>
          <w:rFonts w:ascii="Times New Roman" w:hAnsi="Times New Roman"/>
          <w:sz w:val="24"/>
          <w:szCs w:val="24"/>
        </w:rPr>
        <w:t>nie może zastosować przepisów o karze łącznej.</w:t>
      </w:r>
    </w:p>
    <w:p w:rsidR="004F5CE7" w:rsidRDefault="004F5CE7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E8674E" w:rsidRPr="004C6853" w:rsidRDefault="00E8674E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C6853">
        <w:rPr>
          <w:rFonts w:ascii="Times New Roman" w:hAnsi="Times New Roman"/>
          <w:b/>
          <w:sz w:val="24"/>
          <w:szCs w:val="24"/>
        </w:rPr>
        <w:t xml:space="preserve">Zgodnie z Kodeksem karnym, </w:t>
      </w:r>
      <w:r w:rsidR="00A43CA5">
        <w:rPr>
          <w:rFonts w:ascii="Times New Roman" w:hAnsi="Times New Roman"/>
          <w:b/>
          <w:sz w:val="24"/>
          <w:szCs w:val="24"/>
        </w:rPr>
        <w:t xml:space="preserve">niezależnie od wniosku pokrzywdzonego </w:t>
      </w:r>
      <w:r w:rsidRPr="004C6853">
        <w:rPr>
          <w:rFonts w:ascii="Times New Roman" w:hAnsi="Times New Roman"/>
          <w:b/>
          <w:sz w:val="24"/>
          <w:szCs w:val="24"/>
        </w:rPr>
        <w:t>następuje ściganie przestępstwa, którego sprawca:</w:t>
      </w:r>
    </w:p>
    <w:p w:rsidR="00E8674E" w:rsidRPr="00A43CA5" w:rsidRDefault="00E8674E" w:rsidP="00E7354B">
      <w:pPr>
        <w:pStyle w:val="Akapitzlist"/>
        <w:numPr>
          <w:ilvl w:val="0"/>
          <w:numId w:val="31"/>
        </w:numPr>
        <w:spacing w:after="0" w:line="36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 w:rsidRPr="009061B7">
        <w:rPr>
          <w:rFonts w:ascii="Times New Roman" w:hAnsi="Times New Roman"/>
          <w:sz w:val="24"/>
          <w:szCs w:val="24"/>
        </w:rPr>
        <w:t>ogranicza człowieka w przysługujących mu prawach ze względu na jego przynależ</w:t>
      </w:r>
      <w:r w:rsidR="00A43CA5">
        <w:rPr>
          <w:rFonts w:ascii="Times New Roman" w:hAnsi="Times New Roman"/>
          <w:sz w:val="24"/>
          <w:szCs w:val="24"/>
        </w:rPr>
        <w:softHyphen/>
      </w:r>
      <w:r w:rsidRPr="009061B7">
        <w:rPr>
          <w:rFonts w:ascii="Times New Roman" w:hAnsi="Times New Roman"/>
          <w:sz w:val="24"/>
          <w:szCs w:val="24"/>
        </w:rPr>
        <w:t>ność wyznaniową albo bezwyznaniowość,</w:t>
      </w:r>
    </w:p>
    <w:p w:rsidR="00E8674E" w:rsidRPr="00A43CA5" w:rsidRDefault="00A43CA5" w:rsidP="00E7354B">
      <w:pPr>
        <w:pStyle w:val="Akapitzlist"/>
        <w:numPr>
          <w:ilvl w:val="0"/>
          <w:numId w:val="31"/>
        </w:numPr>
        <w:spacing w:after="0" w:line="36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wykonuje zabieg leczniczy bez zgody pacjenta;</w:t>
      </w:r>
    </w:p>
    <w:p w:rsidR="00E8674E" w:rsidRPr="00A43CA5" w:rsidRDefault="00E8674E" w:rsidP="00E7354B">
      <w:pPr>
        <w:pStyle w:val="Akapitzlist"/>
        <w:numPr>
          <w:ilvl w:val="0"/>
          <w:numId w:val="31"/>
        </w:numPr>
        <w:spacing w:after="0" w:line="36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 w:rsidRPr="009061B7">
        <w:rPr>
          <w:rFonts w:ascii="Times New Roman" w:hAnsi="Times New Roman"/>
          <w:sz w:val="24"/>
          <w:szCs w:val="24"/>
        </w:rPr>
        <w:t>nieumyślnie naraża człowieka na bezpośrednie niebezpieczeństwo utraty życia albo ciężkiego uszczerbku na zdrowiu</w:t>
      </w:r>
      <w:r w:rsidR="00A43CA5">
        <w:rPr>
          <w:rFonts w:ascii="Times New Roman" w:hAnsi="Times New Roman"/>
          <w:sz w:val="24"/>
          <w:szCs w:val="24"/>
        </w:rPr>
        <w:t>.</w:t>
      </w:r>
    </w:p>
    <w:p w:rsidR="004F5CE7" w:rsidRDefault="004F5CE7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DC2E68" w:rsidRPr="00DC2E68" w:rsidRDefault="00DC2E68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C2E68">
        <w:rPr>
          <w:rFonts w:ascii="Times New Roman" w:hAnsi="Times New Roman"/>
          <w:b/>
          <w:sz w:val="24"/>
          <w:szCs w:val="24"/>
        </w:rPr>
        <w:lastRenderedPageBreak/>
        <w:t>Zgodnie z kodeksem karnym odpowiedzialność za przestępstwo poniesie osoba, któ</w:t>
      </w:r>
      <w:r w:rsidRPr="00DC2E68">
        <w:rPr>
          <w:rFonts w:ascii="Times New Roman" w:hAnsi="Times New Roman"/>
          <w:b/>
          <w:sz w:val="24"/>
          <w:szCs w:val="24"/>
        </w:rPr>
        <w:softHyphen/>
        <w:t>ra:</w:t>
      </w:r>
    </w:p>
    <w:p w:rsidR="00DC2E68" w:rsidRPr="00DC2E68" w:rsidRDefault="00DC2E68" w:rsidP="00E7354B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C2E68">
        <w:rPr>
          <w:rFonts w:ascii="Times New Roman" w:hAnsi="Times New Roman"/>
          <w:sz w:val="24"/>
          <w:szCs w:val="24"/>
        </w:rPr>
        <w:t>nakłania inną osobę do uprawiania prostytucji;</w:t>
      </w:r>
    </w:p>
    <w:p w:rsidR="00DC2E68" w:rsidRPr="00DC2E68" w:rsidRDefault="00DC2E68" w:rsidP="00E7354B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C2E68">
        <w:rPr>
          <w:rFonts w:ascii="Times New Roman" w:hAnsi="Times New Roman"/>
          <w:sz w:val="24"/>
          <w:szCs w:val="24"/>
        </w:rPr>
        <w:t>uprawia prostytucję;</w:t>
      </w:r>
    </w:p>
    <w:p w:rsidR="00DC2E68" w:rsidRPr="00DC2E68" w:rsidRDefault="00DC2E68" w:rsidP="00E7354B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C2E68">
        <w:rPr>
          <w:rFonts w:ascii="Times New Roman" w:hAnsi="Times New Roman"/>
          <w:sz w:val="24"/>
          <w:szCs w:val="24"/>
        </w:rPr>
        <w:t>korzysta z usług osoby uprawiającej prostytucję</w:t>
      </w:r>
      <w:r>
        <w:rPr>
          <w:rFonts w:ascii="Times New Roman" w:hAnsi="Times New Roman"/>
          <w:sz w:val="24"/>
          <w:szCs w:val="24"/>
        </w:rPr>
        <w:t>.</w:t>
      </w:r>
    </w:p>
    <w:p w:rsidR="00DC2E68" w:rsidRPr="00D1395E" w:rsidRDefault="00DC2E68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BD76D4" w:rsidRPr="00DC2E68" w:rsidRDefault="00BD76D4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C2E68">
        <w:rPr>
          <w:rFonts w:ascii="Times New Roman" w:hAnsi="Times New Roman"/>
          <w:b/>
          <w:sz w:val="24"/>
          <w:szCs w:val="24"/>
        </w:rPr>
        <w:t xml:space="preserve">Sprawca dopuszcza się </w:t>
      </w:r>
      <w:r w:rsidR="00DC2E68" w:rsidRPr="00DC2E68">
        <w:rPr>
          <w:rFonts w:ascii="Times New Roman" w:hAnsi="Times New Roman"/>
          <w:b/>
          <w:sz w:val="24"/>
          <w:szCs w:val="24"/>
        </w:rPr>
        <w:t xml:space="preserve">wymuszenia </w:t>
      </w:r>
      <w:r w:rsidRPr="00DC2E68">
        <w:rPr>
          <w:rFonts w:ascii="Times New Roman" w:hAnsi="Times New Roman"/>
          <w:b/>
          <w:sz w:val="24"/>
          <w:szCs w:val="24"/>
        </w:rPr>
        <w:t>rozbójnicze</w:t>
      </w:r>
      <w:r w:rsidR="00DC2E68" w:rsidRPr="00DC2E68">
        <w:rPr>
          <w:rFonts w:ascii="Times New Roman" w:hAnsi="Times New Roman"/>
          <w:b/>
          <w:sz w:val="24"/>
          <w:szCs w:val="24"/>
        </w:rPr>
        <w:t>go</w:t>
      </w:r>
      <w:r w:rsidRPr="00DC2E68">
        <w:rPr>
          <w:rFonts w:ascii="Times New Roman" w:hAnsi="Times New Roman"/>
          <w:b/>
          <w:sz w:val="24"/>
          <w:szCs w:val="24"/>
        </w:rPr>
        <w:t>, gdy:</w:t>
      </w:r>
    </w:p>
    <w:p w:rsidR="00DC2E68" w:rsidRPr="00DC2E68" w:rsidRDefault="00DC2E68" w:rsidP="00E7354B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C2E68">
        <w:rPr>
          <w:rFonts w:ascii="Times New Roman" w:hAnsi="Times New Roman"/>
          <w:sz w:val="24"/>
          <w:szCs w:val="24"/>
        </w:rPr>
        <w:t>dokonuje zaboru rzeczy używając przemocy wobec osoby lub grożąc natychmiasto</w:t>
      </w:r>
      <w:r w:rsidRPr="00DC2E68">
        <w:rPr>
          <w:rFonts w:ascii="Times New Roman" w:hAnsi="Times New Roman"/>
          <w:sz w:val="24"/>
          <w:szCs w:val="24"/>
        </w:rPr>
        <w:softHyphen/>
        <w:t>wym jej użyciem albo doprowadzając człowieka do stanu nieprzytomności lub bez</w:t>
      </w:r>
      <w:r w:rsidRPr="00DC2E68">
        <w:rPr>
          <w:rFonts w:ascii="Times New Roman" w:hAnsi="Times New Roman"/>
          <w:sz w:val="24"/>
          <w:szCs w:val="24"/>
        </w:rPr>
        <w:softHyphen/>
        <w:t>bronności</w:t>
      </w:r>
      <w:r>
        <w:rPr>
          <w:rFonts w:ascii="Times New Roman" w:hAnsi="Times New Roman"/>
          <w:sz w:val="24"/>
          <w:szCs w:val="24"/>
        </w:rPr>
        <w:t>;</w:t>
      </w:r>
    </w:p>
    <w:p w:rsidR="00BD76D4" w:rsidRPr="00DC2E68" w:rsidRDefault="00DC2E68" w:rsidP="00E7354B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C2E68">
        <w:rPr>
          <w:rFonts w:ascii="Times New Roman" w:hAnsi="Times New Roman"/>
          <w:sz w:val="24"/>
          <w:szCs w:val="24"/>
        </w:rPr>
        <w:t>w celu osiągnięcia korzyści majątkowej, przemocą, groźbą zamachu na życie lub zdro</w:t>
      </w:r>
      <w:r w:rsidR="00C143A1">
        <w:rPr>
          <w:rFonts w:ascii="Times New Roman" w:hAnsi="Times New Roman"/>
          <w:sz w:val="24"/>
          <w:szCs w:val="24"/>
        </w:rPr>
        <w:softHyphen/>
      </w:r>
      <w:r w:rsidRPr="00DC2E68">
        <w:rPr>
          <w:rFonts w:ascii="Times New Roman" w:hAnsi="Times New Roman"/>
          <w:sz w:val="24"/>
          <w:szCs w:val="24"/>
        </w:rPr>
        <w:t>wie albo gwałtownego zamachu na mienie, doprowadza inną osobę do rozporządzenia mieniem własnym lub cudzym albo do zaprzestania lub ograniczenia działalności gospodarczej</w:t>
      </w:r>
      <w:r w:rsidR="00BD76D4" w:rsidRPr="00DC2E68">
        <w:rPr>
          <w:rFonts w:ascii="Times New Roman" w:hAnsi="Times New Roman"/>
          <w:sz w:val="24"/>
          <w:szCs w:val="24"/>
        </w:rPr>
        <w:t>;</w:t>
      </w:r>
    </w:p>
    <w:p w:rsidR="00BD76D4" w:rsidRPr="00DC2E68" w:rsidRDefault="005962A5" w:rsidP="00E7354B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DC2E68">
        <w:rPr>
          <w:rFonts w:ascii="Times New Roman" w:hAnsi="Times New Roman"/>
          <w:sz w:val="24"/>
          <w:szCs w:val="24"/>
        </w:rPr>
        <w:t xml:space="preserve">w </w:t>
      </w:r>
      <w:r w:rsidR="00BD76D4" w:rsidRPr="00DC2E68">
        <w:rPr>
          <w:rFonts w:ascii="Times New Roman" w:hAnsi="Times New Roman"/>
          <w:sz w:val="24"/>
          <w:szCs w:val="24"/>
        </w:rPr>
        <w:t>celu utrzymania się w posiadaniu zabranej rzeczy, bezpośrednio po dokonaniu kra</w:t>
      </w:r>
      <w:r w:rsidR="00BD76D4" w:rsidRPr="00DC2E68">
        <w:rPr>
          <w:rFonts w:ascii="Times New Roman" w:hAnsi="Times New Roman"/>
          <w:sz w:val="24"/>
          <w:szCs w:val="24"/>
        </w:rPr>
        <w:softHyphen/>
        <w:t>dzieży, używa przemocy wobec osoby lub grozi natychmiastowym jej użyciem albo doprowadza człowieka do stanu nieprzytomności lub bezbronności</w:t>
      </w:r>
      <w:r w:rsidR="00DC2E68">
        <w:rPr>
          <w:rFonts w:ascii="Times New Roman" w:hAnsi="Times New Roman"/>
          <w:sz w:val="24"/>
          <w:szCs w:val="24"/>
        </w:rPr>
        <w:t>.</w:t>
      </w:r>
    </w:p>
    <w:p w:rsidR="0063781A" w:rsidRPr="00D1395E" w:rsidRDefault="0063781A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380423" w:rsidRPr="00C143A1" w:rsidRDefault="0059095D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43A1">
        <w:rPr>
          <w:rFonts w:ascii="Times New Roman" w:hAnsi="Times New Roman"/>
          <w:b/>
          <w:sz w:val="24"/>
          <w:szCs w:val="24"/>
        </w:rPr>
        <w:t xml:space="preserve">Zgodnie z </w:t>
      </w:r>
      <w:r w:rsidR="00887239" w:rsidRPr="00C143A1">
        <w:rPr>
          <w:rFonts w:ascii="Times New Roman" w:hAnsi="Times New Roman"/>
          <w:b/>
          <w:sz w:val="24"/>
          <w:szCs w:val="24"/>
        </w:rPr>
        <w:t>k</w:t>
      </w:r>
      <w:r w:rsidRPr="00C143A1">
        <w:rPr>
          <w:rFonts w:ascii="Times New Roman" w:hAnsi="Times New Roman"/>
          <w:b/>
          <w:sz w:val="24"/>
          <w:szCs w:val="24"/>
        </w:rPr>
        <w:t xml:space="preserve">odeksem postępowania karnego, </w:t>
      </w:r>
      <w:r w:rsidR="00C143A1">
        <w:rPr>
          <w:rFonts w:ascii="Times New Roman" w:hAnsi="Times New Roman"/>
          <w:b/>
          <w:sz w:val="24"/>
          <w:szCs w:val="24"/>
        </w:rPr>
        <w:t>o</w:t>
      </w:r>
      <w:r w:rsidR="00C143A1" w:rsidRPr="00C143A1">
        <w:rPr>
          <w:rFonts w:ascii="Times New Roman" w:hAnsi="Times New Roman"/>
          <w:b/>
          <w:sz w:val="24"/>
          <w:szCs w:val="24"/>
        </w:rPr>
        <w:t>rgan powołany do ścigania przes</w:t>
      </w:r>
      <w:r w:rsidR="00C143A1">
        <w:rPr>
          <w:rFonts w:ascii="Times New Roman" w:hAnsi="Times New Roman"/>
          <w:b/>
          <w:sz w:val="24"/>
          <w:szCs w:val="24"/>
        </w:rPr>
        <w:softHyphen/>
      </w:r>
      <w:r w:rsidR="00C143A1" w:rsidRPr="00C143A1">
        <w:rPr>
          <w:rFonts w:ascii="Times New Roman" w:hAnsi="Times New Roman"/>
          <w:b/>
          <w:sz w:val="24"/>
          <w:szCs w:val="24"/>
        </w:rPr>
        <w:t>tępstw jest obowiązany do wszczęcia i przeprowadzenia postępowania przygoto</w:t>
      </w:r>
      <w:r w:rsidR="00C143A1">
        <w:rPr>
          <w:rFonts w:ascii="Times New Roman" w:hAnsi="Times New Roman"/>
          <w:b/>
          <w:sz w:val="24"/>
          <w:szCs w:val="24"/>
        </w:rPr>
        <w:softHyphen/>
      </w:r>
      <w:r w:rsidR="00C143A1" w:rsidRPr="00C143A1">
        <w:rPr>
          <w:rFonts w:ascii="Times New Roman" w:hAnsi="Times New Roman"/>
          <w:b/>
          <w:sz w:val="24"/>
          <w:szCs w:val="24"/>
        </w:rPr>
        <w:t xml:space="preserve">wawczego, a oskarżyciel publiczny także do wniesienia i popierania oskarżenia </w:t>
      </w:r>
      <w:r w:rsidR="00C143A1">
        <w:rPr>
          <w:rFonts w:ascii="Times New Roman" w:hAnsi="Times New Roman"/>
          <w:b/>
          <w:sz w:val="24"/>
          <w:szCs w:val="24"/>
        </w:rPr>
        <w:t>–</w:t>
      </w:r>
      <w:r w:rsidR="00C143A1" w:rsidRPr="00C143A1">
        <w:rPr>
          <w:rFonts w:ascii="Times New Roman" w:hAnsi="Times New Roman"/>
          <w:b/>
          <w:sz w:val="24"/>
          <w:szCs w:val="24"/>
        </w:rPr>
        <w:t xml:space="preserve"> o</w:t>
      </w:r>
      <w:r w:rsidR="00C143A1">
        <w:rPr>
          <w:rFonts w:ascii="Times New Roman" w:hAnsi="Times New Roman"/>
          <w:b/>
          <w:sz w:val="24"/>
          <w:szCs w:val="24"/>
        </w:rPr>
        <w:t> </w:t>
      </w:r>
      <w:r w:rsidR="00C143A1" w:rsidRPr="00C143A1">
        <w:rPr>
          <w:rFonts w:ascii="Times New Roman" w:hAnsi="Times New Roman"/>
          <w:b/>
          <w:sz w:val="24"/>
          <w:szCs w:val="24"/>
        </w:rPr>
        <w:t>czyn ścigany z urzędu</w:t>
      </w:r>
      <w:r w:rsidR="00C143A1">
        <w:rPr>
          <w:rFonts w:ascii="Times New Roman" w:hAnsi="Times New Roman"/>
          <w:b/>
          <w:sz w:val="24"/>
          <w:szCs w:val="24"/>
        </w:rPr>
        <w:t xml:space="preserve">. </w:t>
      </w:r>
      <w:r w:rsidR="00F3635D">
        <w:rPr>
          <w:rFonts w:ascii="Times New Roman" w:hAnsi="Times New Roman"/>
          <w:b/>
          <w:sz w:val="24"/>
          <w:szCs w:val="24"/>
        </w:rPr>
        <w:t>Norma ta kodyfikuje</w:t>
      </w:r>
      <w:r w:rsidR="00D27F4D" w:rsidRPr="00C143A1">
        <w:rPr>
          <w:rFonts w:ascii="Times New Roman" w:hAnsi="Times New Roman"/>
          <w:b/>
          <w:sz w:val="24"/>
          <w:szCs w:val="24"/>
        </w:rPr>
        <w:t>:</w:t>
      </w:r>
    </w:p>
    <w:p w:rsidR="00F9430B" w:rsidRPr="00C143A1" w:rsidRDefault="00D27F4D" w:rsidP="00E7354B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C143A1">
        <w:rPr>
          <w:rFonts w:ascii="Times New Roman" w:hAnsi="Times New Roman"/>
          <w:sz w:val="24"/>
          <w:szCs w:val="24"/>
        </w:rPr>
        <w:t xml:space="preserve">zasadę </w:t>
      </w:r>
      <w:r w:rsidR="00C143A1" w:rsidRPr="00C143A1">
        <w:rPr>
          <w:rFonts w:ascii="Times New Roman" w:hAnsi="Times New Roman"/>
          <w:sz w:val="24"/>
          <w:szCs w:val="24"/>
        </w:rPr>
        <w:t>skargowości</w:t>
      </w:r>
      <w:r w:rsidR="00F9430B" w:rsidRPr="00C143A1">
        <w:rPr>
          <w:rFonts w:ascii="Times New Roman" w:hAnsi="Times New Roman"/>
          <w:sz w:val="24"/>
          <w:szCs w:val="24"/>
        </w:rPr>
        <w:t>;</w:t>
      </w:r>
    </w:p>
    <w:p w:rsidR="00F9430B" w:rsidRPr="00C143A1" w:rsidRDefault="00D27F4D" w:rsidP="00E7354B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C143A1">
        <w:rPr>
          <w:rFonts w:ascii="Times New Roman" w:hAnsi="Times New Roman"/>
          <w:sz w:val="24"/>
          <w:szCs w:val="24"/>
        </w:rPr>
        <w:t>zasadę oportunizmu</w:t>
      </w:r>
      <w:r w:rsidR="00F9430B" w:rsidRPr="00C143A1">
        <w:rPr>
          <w:rFonts w:ascii="Times New Roman" w:hAnsi="Times New Roman"/>
          <w:sz w:val="24"/>
          <w:szCs w:val="24"/>
        </w:rPr>
        <w:t>;</w:t>
      </w:r>
    </w:p>
    <w:p w:rsidR="00F9430B" w:rsidRPr="00C143A1" w:rsidRDefault="00D27F4D" w:rsidP="00E7354B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C143A1">
        <w:rPr>
          <w:rFonts w:ascii="Times New Roman" w:hAnsi="Times New Roman"/>
          <w:sz w:val="24"/>
          <w:szCs w:val="24"/>
        </w:rPr>
        <w:t xml:space="preserve">zasadę </w:t>
      </w:r>
      <w:r w:rsidR="00C143A1">
        <w:rPr>
          <w:rFonts w:ascii="Times New Roman" w:hAnsi="Times New Roman"/>
          <w:sz w:val="24"/>
          <w:szCs w:val="24"/>
        </w:rPr>
        <w:t>legalizmu</w:t>
      </w:r>
      <w:r w:rsidR="00F9430B" w:rsidRPr="00C143A1">
        <w:rPr>
          <w:rFonts w:ascii="Times New Roman" w:hAnsi="Times New Roman"/>
          <w:sz w:val="24"/>
          <w:szCs w:val="24"/>
        </w:rPr>
        <w:t>.</w:t>
      </w:r>
    </w:p>
    <w:p w:rsidR="00380423" w:rsidRPr="00D1395E" w:rsidRDefault="00380423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D27F4D" w:rsidRPr="00C143A1" w:rsidRDefault="00D27F4D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43A1">
        <w:rPr>
          <w:rFonts w:ascii="Times New Roman" w:hAnsi="Times New Roman"/>
          <w:b/>
          <w:sz w:val="24"/>
          <w:szCs w:val="24"/>
        </w:rPr>
        <w:t>Zgodnie z Kodeksem postępowania karnego, prokurator w postępowaniu przygoto</w:t>
      </w:r>
      <w:r w:rsidRPr="00C143A1">
        <w:rPr>
          <w:rFonts w:ascii="Times New Roman" w:hAnsi="Times New Roman"/>
          <w:b/>
          <w:sz w:val="24"/>
          <w:szCs w:val="24"/>
        </w:rPr>
        <w:softHyphen/>
        <w:t>wawczym:</w:t>
      </w:r>
    </w:p>
    <w:p w:rsidR="00D27F4D" w:rsidRPr="00C143A1" w:rsidRDefault="00E7354B" w:rsidP="00E7354B">
      <w:pPr>
        <w:pStyle w:val="Akapitzlist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</w:t>
      </w:r>
      <w:r w:rsidR="00D27F4D" w:rsidRPr="00C143A1">
        <w:rPr>
          <w:rFonts w:ascii="Times New Roman" w:hAnsi="Times New Roman"/>
          <w:sz w:val="24"/>
          <w:szCs w:val="24"/>
        </w:rPr>
        <w:t>może uchylić tymczasowe</w:t>
      </w:r>
      <w:r>
        <w:rPr>
          <w:rFonts w:ascii="Times New Roman" w:hAnsi="Times New Roman"/>
          <w:sz w:val="24"/>
          <w:szCs w:val="24"/>
        </w:rPr>
        <w:t>go</w:t>
      </w:r>
      <w:r w:rsidR="00D27F4D" w:rsidRPr="00C143A1">
        <w:rPr>
          <w:rFonts w:ascii="Times New Roman" w:hAnsi="Times New Roman"/>
          <w:sz w:val="24"/>
          <w:szCs w:val="24"/>
        </w:rPr>
        <w:t xml:space="preserve"> aresztowani</w:t>
      </w:r>
      <w:r>
        <w:rPr>
          <w:rFonts w:ascii="Times New Roman" w:hAnsi="Times New Roman"/>
          <w:sz w:val="24"/>
          <w:szCs w:val="24"/>
        </w:rPr>
        <w:t>a</w:t>
      </w:r>
      <w:r w:rsidR="00D27F4D" w:rsidRPr="00C143A1">
        <w:rPr>
          <w:rFonts w:ascii="Times New Roman" w:hAnsi="Times New Roman"/>
          <w:sz w:val="24"/>
          <w:szCs w:val="24"/>
        </w:rPr>
        <w:t xml:space="preserve"> zastosowane</w:t>
      </w:r>
      <w:r>
        <w:rPr>
          <w:rFonts w:ascii="Times New Roman" w:hAnsi="Times New Roman"/>
          <w:sz w:val="24"/>
          <w:szCs w:val="24"/>
        </w:rPr>
        <w:t>go</w:t>
      </w:r>
      <w:r w:rsidR="00D27F4D" w:rsidRPr="00C143A1">
        <w:rPr>
          <w:rFonts w:ascii="Times New Roman" w:hAnsi="Times New Roman"/>
          <w:sz w:val="24"/>
          <w:szCs w:val="24"/>
        </w:rPr>
        <w:t xml:space="preserve"> przez sąd w tej sprawie, </w:t>
      </w:r>
      <w:r>
        <w:rPr>
          <w:rFonts w:ascii="Times New Roman" w:hAnsi="Times New Roman"/>
          <w:sz w:val="24"/>
          <w:szCs w:val="24"/>
        </w:rPr>
        <w:t>a ewentualny wniosek w tym przedmiocie przekazuje sądowi</w:t>
      </w:r>
      <w:r w:rsidR="00D27F4D" w:rsidRPr="00C143A1">
        <w:rPr>
          <w:rFonts w:ascii="Times New Roman" w:hAnsi="Times New Roman"/>
          <w:sz w:val="24"/>
          <w:szCs w:val="24"/>
        </w:rPr>
        <w:t>;</w:t>
      </w:r>
    </w:p>
    <w:p w:rsidR="00227EFD" w:rsidRPr="00227EFD" w:rsidRDefault="00227EFD" w:rsidP="00E7354B">
      <w:pPr>
        <w:pStyle w:val="Akapitzlist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C143A1">
        <w:rPr>
          <w:rFonts w:ascii="Times New Roman" w:hAnsi="Times New Roman"/>
          <w:sz w:val="24"/>
          <w:szCs w:val="24"/>
        </w:rPr>
        <w:t>może uchylić tymczasowe aresztowanie zastosowane przez sąd w tej sprawie</w:t>
      </w:r>
      <w:r>
        <w:rPr>
          <w:rFonts w:ascii="Times New Roman" w:hAnsi="Times New Roman"/>
          <w:sz w:val="24"/>
          <w:szCs w:val="24"/>
        </w:rPr>
        <w:t>;</w:t>
      </w:r>
    </w:p>
    <w:p w:rsidR="00D27F4D" w:rsidRPr="00E7354B" w:rsidRDefault="00E7354B" w:rsidP="00E7354B">
      <w:pPr>
        <w:pStyle w:val="Akapitzlist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C143A1">
        <w:rPr>
          <w:rFonts w:ascii="Times New Roman" w:hAnsi="Times New Roman"/>
          <w:sz w:val="24"/>
          <w:szCs w:val="24"/>
        </w:rPr>
        <w:t>może uchylić tymczasowe aresztowanie zastosowane przez sąd w tej sprawie</w:t>
      </w:r>
      <w:r>
        <w:rPr>
          <w:rFonts w:ascii="Times New Roman" w:hAnsi="Times New Roman"/>
          <w:sz w:val="24"/>
          <w:szCs w:val="24"/>
        </w:rPr>
        <w:t>, o ile jednocześnie stosuje wolnościowe środki zapobiegawcze.</w:t>
      </w:r>
    </w:p>
    <w:p w:rsidR="00E7354B" w:rsidRPr="00E7354B" w:rsidRDefault="00E7354B" w:rsidP="00E735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635D" w:rsidRDefault="00F3635D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3B3470" w:rsidRPr="00BE6F6B" w:rsidRDefault="003B3470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E6F6B">
        <w:rPr>
          <w:rFonts w:ascii="Times New Roman" w:hAnsi="Times New Roman"/>
          <w:b/>
          <w:sz w:val="24"/>
          <w:szCs w:val="24"/>
        </w:rPr>
        <w:t>Zgodnie z Kodeksem postępowania karnego, zawieszenie postępowania:</w:t>
      </w:r>
    </w:p>
    <w:p w:rsidR="003B3470" w:rsidRPr="003B3470" w:rsidRDefault="003B3470" w:rsidP="00E7354B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BE6F6B">
        <w:rPr>
          <w:rFonts w:ascii="Times New Roman" w:hAnsi="Times New Roman"/>
          <w:sz w:val="24"/>
          <w:szCs w:val="24"/>
        </w:rPr>
        <w:t>nie stoi na przeszkodzie orzekaniu co do środków zapobiegawczych</w:t>
      </w:r>
      <w:r>
        <w:rPr>
          <w:rFonts w:ascii="Times New Roman" w:hAnsi="Times New Roman"/>
          <w:sz w:val="24"/>
          <w:szCs w:val="24"/>
        </w:rPr>
        <w:t>;</w:t>
      </w:r>
    </w:p>
    <w:p w:rsidR="003B3470" w:rsidRPr="003B3470" w:rsidRDefault="003B3470" w:rsidP="00E7354B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uniemożliwia </w:t>
      </w:r>
      <w:r w:rsidRPr="00BE6F6B">
        <w:rPr>
          <w:rFonts w:ascii="Times New Roman" w:hAnsi="Times New Roman"/>
          <w:sz w:val="24"/>
          <w:szCs w:val="24"/>
        </w:rPr>
        <w:t>orzekani</w:t>
      </w:r>
      <w:r>
        <w:rPr>
          <w:rFonts w:ascii="Times New Roman" w:hAnsi="Times New Roman"/>
          <w:sz w:val="24"/>
          <w:szCs w:val="24"/>
        </w:rPr>
        <w:t>e</w:t>
      </w:r>
      <w:r w:rsidRPr="00BE6F6B">
        <w:rPr>
          <w:rFonts w:ascii="Times New Roman" w:hAnsi="Times New Roman"/>
          <w:sz w:val="24"/>
          <w:szCs w:val="24"/>
        </w:rPr>
        <w:t xml:space="preserve"> co do środków zapobiegawczych</w:t>
      </w:r>
      <w:r>
        <w:rPr>
          <w:rFonts w:ascii="Times New Roman" w:hAnsi="Times New Roman"/>
          <w:sz w:val="24"/>
          <w:szCs w:val="24"/>
        </w:rPr>
        <w:t>;</w:t>
      </w:r>
    </w:p>
    <w:p w:rsidR="003B3470" w:rsidRPr="003B3470" w:rsidRDefault="003B3470" w:rsidP="00E7354B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BE6F6B">
        <w:rPr>
          <w:rFonts w:ascii="Times New Roman" w:hAnsi="Times New Roman"/>
          <w:sz w:val="24"/>
          <w:szCs w:val="24"/>
        </w:rPr>
        <w:t xml:space="preserve">nie stoi na przeszkodzie orzekaniu co do środków zapobiegawczych, </w:t>
      </w:r>
      <w:r>
        <w:rPr>
          <w:rFonts w:ascii="Times New Roman" w:hAnsi="Times New Roman"/>
          <w:sz w:val="24"/>
          <w:szCs w:val="24"/>
        </w:rPr>
        <w:t xml:space="preserve">ale w przypadku </w:t>
      </w:r>
      <w:r w:rsidRPr="00BE6F6B">
        <w:rPr>
          <w:rFonts w:ascii="Times New Roman" w:hAnsi="Times New Roman"/>
          <w:sz w:val="24"/>
          <w:szCs w:val="24"/>
        </w:rPr>
        <w:t>zawieszeni</w:t>
      </w:r>
      <w:r>
        <w:rPr>
          <w:rFonts w:ascii="Times New Roman" w:hAnsi="Times New Roman"/>
          <w:sz w:val="24"/>
          <w:szCs w:val="24"/>
        </w:rPr>
        <w:t>a</w:t>
      </w:r>
      <w:r w:rsidRPr="00BE6F6B">
        <w:rPr>
          <w:rFonts w:ascii="Times New Roman" w:hAnsi="Times New Roman"/>
          <w:sz w:val="24"/>
          <w:szCs w:val="24"/>
        </w:rPr>
        <w:t xml:space="preserve"> postępowania </w:t>
      </w:r>
      <w:r>
        <w:rPr>
          <w:rFonts w:ascii="Times New Roman" w:hAnsi="Times New Roman"/>
          <w:sz w:val="24"/>
          <w:szCs w:val="24"/>
        </w:rPr>
        <w:t xml:space="preserve">trwającego ponad rok należy uchylić </w:t>
      </w:r>
      <w:r w:rsidR="00227EFD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stosowane środki.</w:t>
      </w:r>
    </w:p>
    <w:p w:rsidR="00227EFD" w:rsidRDefault="00227EFD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F3635D" w:rsidRPr="00BE6F6B" w:rsidRDefault="00F3635D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E6F6B">
        <w:rPr>
          <w:rFonts w:ascii="Times New Roman" w:hAnsi="Times New Roman"/>
          <w:b/>
          <w:sz w:val="24"/>
          <w:szCs w:val="24"/>
        </w:rPr>
        <w:t>Zgodnie z Kodeksem postępowania karnego, w wypadkach określonych w ustawie referendarz sądowy może wydawać:</w:t>
      </w:r>
    </w:p>
    <w:p w:rsidR="00F3635D" w:rsidRPr="00F3635D" w:rsidRDefault="00F3635D" w:rsidP="00E7354B">
      <w:pPr>
        <w:pStyle w:val="Akapitzlist"/>
        <w:numPr>
          <w:ilvl w:val="0"/>
          <w:numId w:val="33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BE6F6B">
        <w:rPr>
          <w:rFonts w:ascii="Times New Roman" w:hAnsi="Times New Roman"/>
          <w:sz w:val="24"/>
          <w:szCs w:val="24"/>
        </w:rPr>
        <w:t>wyroki, postanowienia i zarządzenia</w:t>
      </w:r>
      <w:r>
        <w:rPr>
          <w:rFonts w:ascii="Times New Roman" w:hAnsi="Times New Roman"/>
          <w:sz w:val="24"/>
          <w:szCs w:val="24"/>
        </w:rPr>
        <w:t>;</w:t>
      </w:r>
    </w:p>
    <w:p w:rsidR="00F3635D" w:rsidRPr="00F3635D" w:rsidRDefault="00F3635D" w:rsidP="00E7354B">
      <w:pPr>
        <w:pStyle w:val="Akapitzlist"/>
        <w:numPr>
          <w:ilvl w:val="0"/>
          <w:numId w:val="33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BE6F6B">
        <w:rPr>
          <w:rFonts w:ascii="Times New Roman" w:hAnsi="Times New Roman"/>
          <w:sz w:val="24"/>
          <w:szCs w:val="24"/>
        </w:rPr>
        <w:t>postanowienia</w:t>
      </w:r>
      <w:r>
        <w:rPr>
          <w:rFonts w:ascii="Times New Roman" w:hAnsi="Times New Roman"/>
          <w:sz w:val="24"/>
          <w:szCs w:val="24"/>
        </w:rPr>
        <w:t xml:space="preserve"> lub </w:t>
      </w:r>
      <w:r w:rsidRPr="00BE6F6B">
        <w:rPr>
          <w:rFonts w:ascii="Times New Roman" w:hAnsi="Times New Roman"/>
          <w:sz w:val="24"/>
          <w:szCs w:val="24"/>
        </w:rPr>
        <w:t>zarządzenia, a także polecenia, które zgodnie z ustawą wydaje sąd</w:t>
      </w:r>
      <w:r>
        <w:rPr>
          <w:rFonts w:ascii="Times New Roman" w:hAnsi="Times New Roman"/>
          <w:sz w:val="24"/>
          <w:szCs w:val="24"/>
        </w:rPr>
        <w:t>;</w:t>
      </w:r>
    </w:p>
    <w:p w:rsidR="00F3635D" w:rsidRPr="00F3635D" w:rsidRDefault="00F3635D" w:rsidP="00E7354B">
      <w:pPr>
        <w:pStyle w:val="Akapitzlist"/>
        <w:numPr>
          <w:ilvl w:val="0"/>
          <w:numId w:val="33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BE6F6B">
        <w:rPr>
          <w:rFonts w:ascii="Times New Roman" w:hAnsi="Times New Roman"/>
          <w:sz w:val="24"/>
          <w:szCs w:val="24"/>
        </w:rPr>
        <w:t>wyroki</w:t>
      </w:r>
      <w:r>
        <w:rPr>
          <w:rFonts w:ascii="Times New Roman" w:hAnsi="Times New Roman"/>
          <w:sz w:val="24"/>
          <w:szCs w:val="24"/>
        </w:rPr>
        <w:t xml:space="preserve"> nakazowe</w:t>
      </w:r>
      <w:r w:rsidRPr="00BE6F6B">
        <w:rPr>
          <w:rFonts w:ascii="Times New Roman" w:hAnsi="Times New Roman"/>
          <w:sz w:val="24"/>
          <w:szCs w:val="24"/>
        </w:rPr>
        <w:t xml:space="preserve">, postanowienia, </w:t>
      </w:r>
      <w:r w:rsidR="00227EFD">
        <w:rPr>
          <w:rFonts w:ascii="Times New Roman" w:hAnsi="Times New Roman"/>
          <w:sz w:val="24"/>
          <w:szCs w:val="24"/>
        </w:rPr>
        <w:t xml:space="preserve">zarządzenia, </w:t>
      </w:r>
      <w:r w:rsidRPr="00BE6F6B">
        <w:rPr>
          <w:rFonts w:ascii="Times New Roman" w:hAnsi="Times New Roman"/>
          <w:sz w:val="24"/>
          <w:szCs w:val="24"/>
        </w:rPr>
        <w:t>a także polecenia, które zgodnie z usta</w:t>
      </w:r>
      <w:r w:rsidR="00227EFD">
        <w:rPr>
          <w:rFonts w:ascii="Times New Roman" w:hAnsi="Times New Roman"/>
          <w:sz w:val="24"/>
          <w:szCs w:val="24"/>
        </w:rPr>
        <w:softHyphen/>
      </w:r>
      <w:r w:rsidRPr="00BE6F6B">
        <w:rPr>
          <w:rFonts w:ascii="Times New Roman" w:hAnsi="Times New Roman"/>
          <w:sz w:val="24"/>
          <w:szCs w:val="24"/>
        </w:rPr>
        <w:t>wą wydaje sąd</w:t>
      </w:r>
      <w:r>
        <w:rPr>
          <w:rFonts w:ascii="Times New Roman" w:hAnsi="Times New Roman"/>
          <w:sz w:val="24"/>
          <w:szCs w:val="24"/>
        </w:rPr>
        <w:t>.</w:t>
      </w:r>
    </w:p>
    <w:p w:rsidR="00F3635D" w:rsidRDefault="00F3635D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3B3470" w:rsidRPr="00BE6F6B" w:rsidRDefault="003B3470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E6F6B">
        <w:rPr>
          <w:rFonts w:ascii="Times New Roman" w:hAnsi="Times New Roman"/>
          <w:b/>
          <w:sz w:val="24"/>
          <w:szCs w:val="24"/>
        </w:rPr>
        <w:t>Zgodnie z Kodeksem postępowania karnego, jeżeli treść zeznań mogłaby narazić na hańbę świadka lub osobę dla niego najbliższą,</w:t>
      </w:r>
      <w:r w:rsidRPr="003B3470">
        <w:rPr>
          <w:rFonts w:ascii="Times New Roman" w:hAnsi="Times New Roman"/>
          <w:b/>
          <w:sz w:val="24"/>
          <w:szCs w:val="24"/>
        </w:rPr>
        <w:t xml:space="preserve"> </w:t>
      </w:r>
      <w:r w:rsidRPr="00BE6F6B">
        <w:rPr>
          <w:rFonts w:ascii="Times New Roman" w:hAnsi="Times New Roman"/>
          <w:b/>
          <w:sz w:val="24"/>
          <w:szCs w:val="24"/>
        </w:rPr>
        <w:t>świadek może:</w:t>
      </w:r>
    </w:p>
    <w:p w:rsidR="003B3470" w:rsidRPr="003B3470" w:rsidRDefault="003B3470" w:rsidP="00E7354B">
      <w:pPr>
        <w:pStyle w:val="Akapitzlist"/>
        <w:numPr>
          <w:ilvl w:val="0"/>
          <w:numId w:val="34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BE6F6B">
        <w:rPr>
          <w:rFonts w:ascii="Times New Roman" w:hAnsi="Times New Roman"/>
          <w:sz w:val="24"/>
          <w:szCs w:val="24"/>
        </w:rPr>
        <w:t>odmówić składania zeznań</w:t>
      </w:r>
      <w:r>
        <w:rPr>
          <w:rFonts w:ascii="Times New Roman" w:hAnsi="Times New Roman"/>
          <w:sz w:val="24"/>
          <w:szCs w:val="24"/>
        </w:rPr>
        <w:t>;</w:t>
      </w:r>
    </w:p>
    <w:p w:rsidR="003B3470" w:rsidRPr="003B3470" w:rsidRDefault="003B3470" w:rsidP="00E7354B">
      <w:pPr>
        <w:pStyle w:val="Akapitzlist"/>
        <w:numPr>
          <w:ilvl w:val="0"/>
          <w:numId w:val="34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BE6F6B">
        <w:rPr>
          <w:rFonts w:ascii="Times New Roman" w:hAnsi="Times New Roman"/>
          <w:sz w:val="24"/>
          <w:szCs w:val="24"/>
        </w:rPr>
        <w:t>żądać, aby przesłuchano go na rozprawie z wyłączeniem jawności</w:t>
      </w:r>
      <w:r>
        <w:rPr>
          <w:rFonts w:ascii="Times New Roman" w:hAnsi="Times New Roman"/>
          <w:sz w:val="24"/>
          <w:szCs w:val="24"/>
        </w:rPr>
        <w:t>;</w:t>
      </w:r>
    </w:p>
    <w:p w:rsidR="003B3470" w:rsidRPr="003B3470" w:rsidRDefault="003B3470" w:rsidP="00E7354B">
      <w:pPr>
        <w:pStyle w:val="Akapitzlist"/>
        <w:numPr>
          <w:ilvl w:val="0"/>
          <w:numId w:val="34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BE6F6B">
        <w:rPr>
          <w:rFonts w:ascii="Times New Roman" w:hAnsi="Times New Roman"/>
          <w:sz w:val="24"/>
          <w:szCs w:val="24"/>
        </w:rPr>
        <w:t>uchylić się od odpowiedzi na pytanie.</w:t>
      </w:r>
    </w:p>
    <w:p w:rsidR="00F3635D" w:rsidRDefault="00F3635D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6B4D66" w:rsidRPr="000D5102" w:rsidRDefault="006B4D66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Zgodnie z art. 387 </w:t>
      </w:r>
      <w:proofErr w:type="spellStart"/>
      <w:r w:rsidRPr="000D5102">
        <w:rPr>
          <w:rFonts w:ascii="Times New Roman" w:hAnsi="Times New Roman"/>
          <w:b/>
          <w:sz w:val="24"/>
          <w:szCs w:val="24"/>
        </w:rPr>
        <w:t>kpk</w:t>
      </w:r>
      <w:proofErr w:type="spellEnd"/>
      <w:r w:rsidRPr="000D5102">
        <w:rPr>
          <w:rFonts w:ascii="Times New Roman" w:hAnsi="Times New Roman"/>
          <w:b/>
          <w:sz w:val="24"/>
          <w:szCs w:val="24"/>
        </w:rPr>
        <w:t xml:space="preserve"> (tzw. dobrowolne poddanie się karze) sąd może uwzględnić wniosek oskarżonego o wydanie wyroku skazującego i wymierzenie mu określonej kary lub środka karnego, jeżeli:</w:t>
      </w:r>
    </w:p>
    <w:p w:rsidR="006B4D66" w:rsidRPr="006B4D66" w:rsidRDefault="006B4D66" w:rsidP="00E7354B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wyrazili na to zgodę pokrzywdzony i prokurator;</w:t>
      </w:r>
    </w:p>
    <w:p w:rsidR="006B4D66" w:rsidRPr="006B4D66" w:rsidRDefault="006B4D66" w:rsidP="00E7354B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nie sprzeciwia się temu prokurator, a także pokrzywdzony należycie powiadomiony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terminie rozprawy oraz pouczony o możliwości zgłoszenia przez oskarżonego 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kiego wniosku;</w:t>
      </w:r>
    </w:p>
    <w:p w:rsidR="006B4D66" w:rsidRPr="006B4D66" w:rsidRDefault="006B4D66" w:rsidP="00E7354B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wyraża na to zgodę prokurator,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pokrzywdzony należycie powiadomiony o terminie rozprawy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 pouczony o możliwości zgłoszenia przez oskarżonego takiego wniosku nie zgłosił sprzeciwu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B4D66" w:rsidRDefault="006B4D66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6B4D66" w:rsidRDefault="006B4D66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6B4D66" w:rsidRPr="006B4D66" w:rsidRDefault="006B4D66" w:rsidP="006B4D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7EFD" w:rsidRDefault="00227EFD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227EFD" w:rsidRDefault="00227EFD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227EFD" w:rsidRPr="000D5102" w:rsidRDefault="00227EFD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71BB2">
        <w:rPr>
          <w:rFonts w:ascii="Times New Roman" w:hAnsi="Times New Roman"/>
          <w:b/>
          <w:sz w:val="24"/>
          <w:szCs w:val="24"/>
        </w:rPr>
        <w:t xml:space="preserve">Sąd I instancji skazał oskarżonego za czyn z art. 129 kk (zdrada dyplomatyczna: </w:t>
      </w:r>
      <w:r w:rsidRPr="00B71BB2">
        <w:rPr>
          <w:rFonts w:ascii="Times New Roman" w:hAnsi="Times New Roman"/>
          <w:b/>
          <w:i/>
          <w:sz w:val="24"/>
          <w:szCs w:val="24"/>
        </w:rPr>
        <w:t>kto, będąc upoważniony do występowania w imieniu Rzeczypospolitej Polskiej w sto</w:t>
      </w:r>
      <w:r w:rsidRPr="00B71BB2">
        <w:rPr>
          <w:rFonts w:ascii="Times New Roman" w:hAnsi="Times New Roman"/>
          <w:b/>
          <w:i/>
          <w:sz w:val="24"/>
          <w:szCs w:val="24"/>
        </w:rPr>
        <w:softHyphen/>
        <w:t>sunkach z rządem obcego państwa lub zagraniczną organizacją, działa na szkodę Rze</w:t>
      </w:r>
      <w:r w:rsidRPr="00B71BB2">
        <w:rPr>
          <w:rFonts w:ascii="Times New Roman" w:hAnsi="Times New Roman"/>
          <w:b/>
          <w:i/>
          <w:sz w:val="24"/>
          <w:szCs w:val="24"/>
        </w:rPr>
        <w:softHyphen/>
        <w:t>czypospolitej Polskiej podlega karze pozbawienia wolności od roku do lat 10</w:t>
      </w:r>
      <w:r>
        <w:rPr>
          <w:rFonts w:ascii="Times New Roman" w:hAnsi="Times New Roman"/>
          <w:b/>
          <w:sz w:val="24"/>
          <w:szCs w:val="24"/>
        </w:rPr>
        <w:t>). Oskar</w:t>
      </w:r>
      <w:r>
        <w:rPr>
          <w:rFonts w:ascii="Times New Roman" w:hAnsi="Times New Roman"/>
          <w:b/>
          <w:sz w:val="24"/>
          <w:szCs w:val="24"/>
        </w:rPr>
        <w:softHyphen/>
        <w:t xml:space="preserve">żonemu wymierzono karę 2 lat pozbawienia wolności, jak też środek karny </w:t>
      </w:r>
      <w:r w:rsidRPr="000D5102">
        <w:rPr>
          <w:rFonts w:ascii="Times New Roman" w:hAnsi="Times New Roman"/>
          <w:b/>
          <w:sz w:val="24"/>
          <w:szCs w:val="24"/>
        </w:rPr>
        <w:t>pozba</w:t>
      </w:r>
      <w:r>
        <w:rPr>
          <w:rFonts w:ascii="Times New Roman" w:hAnsi="Times New Roman"/>
          <w:b/>
          <w:sz w:val="24"/>
          <w:szCs w:val="24"/>
        </w:rPr>
        <w:softHyphen/>
      </w:r>
      <w:r w:rsidRPr="000D5102">
        <w:rPr>
          <w:rFonts w:ascii="Times New Roman" w:hAnsi="Times New Roman"/>
          <w:b/>
          <w:sz w:val="24"/>
          <w:szCs w:val="24"/>
        </w:rPr>
        <w:t>wieni</w:t>
      </w:r>
      <w:r>
        <w:rPr>
          <w:rFonts w:ascii="Times New Roman" w:hAnsi="Times New Roman"/>
          <w:b/>
          <w:sz w:val="24"/>
          <w:szCs w:val="24"/>
        </w:rPr>
        <w:t>a</w:t>
      </w:r>
      <w:r w:rsidRPr="000D5102">
        <w:rPr>
          <w:rFonts w:ascii="Times New Roman" w:hAnsi="Times New Roman"/>
          <w:b/>
          <w:sz w:val="24"/>
          <w:szCs w:val="24"/>
        </w:rPr>
        <w:t xml:space="preserve"> obywatelstwa polskiego na okres </w:t>
      </w:r>
      <w:r>
        <w:rPr>
          <w:rFonts w:ascii="Times New Roman" w:hAnsi="Times New Roman"/>
          <w:b/>
          <w:sz w:val="24"/>
          <w:szCs w:val="24"/>
        </w:rPr>
        <w:t>11</w:t>
      </w:r>
      <w:r w:rsidRPr="000D5102">
        <w:rPr>
          <w:rFonts w:ascii="Times New Roman" w:hAnsi="Times New Roman"/>
          <w:b/>
          <w:sz w:val="24"/>
          <w:szCs w:val="24"/>
        </w:rPr>
        <w:t xml:space="preserve"> lat. </w:t>
      </w:r>
      <w:r>
        <w:rPr>
          <w:rFonts w:ascii="Times New Roman" w:hAnsi="Times New Roman"/>
          <w:b/>
          <w:sz w:val="24"/>
          <w:szCs w:val="24"/>
        </w:rPr>
        <w:t>Prokurator zaskarżył wyrok zarzu</w:t>
      </w:r>
      <w:r>
        <w:rPr>
          <w:rFonts w:ascii="Times New Roman" w:hAnsi="Times New Roman"/>
          <w:b/>
          <w:sz w:val="24"/>
          <w:szCs w:val="24"/>
        </w:rPr>
        <w:softHyphen/>
        <w:t>cając rażącą łagodność kary (domaga się zmiany wyroku w tym zakresie i wymie</w:t>
      </w:r>
      <w:r>
        <w:rPr>
          <w:rFonts w:ascii="Times New Roman" w:hAnsi="Times New Roman"/>
          <w:b/>
          <w:sz w:val="24"/>
          <w:szCs w:val="24"/>
        </w:rPr>
        <w:softHyphen/>
        <w:t>rzenia kary 9 lat pozbawienia wolności). W opisanej sytuacji</w:t>
      </w:r>
      <w:r w:rsidRPr="000D5102">
        <w:rPr>
          <w:rFonts w:ascii="Times New Roman" w:hAnsi="Times New Roman"/>
          <w:b/>
          <w:sz w:val="24"/>
          <w:szCs w:val="24"/>
        </w:rPr>
        <w:t>:</w:t>
      </w:r>
    </w:p>
    <w:p w:rsidR="00227EFD" w:rsidRPr="006B4D66" w:rsidRDefault="00227EFD" w:rsidP="00E7354B">
      <w:pPr>
        <w:pStyle w:val="Akapitzlist"/>
        <w:numPr>
          <w:ilvl w:val="0"/>
          <w:numId w:val="37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sąd odwoławczy zwróci akta sądowi I instancji celem sprostowania oczywistej omyłki pisarskiej;</w:t>
      </w:r>
    </w:p>
    <w:p w:rsidR="00227EFD" w:rsidRPr="006B4D66" w:rsidRDefault="00227EFD" w:rsidP="00E7354B">
      <w:pPr>
        <w:pStyle w:val="Akapitzlist"/>
        <w:numPr>
          <w:ilvl w:val="0"/>
          <w:numId w:val="37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sąd odwoławczy uchyli zaskarżony wyrok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części 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niezależnie od granic zaskarżenia i</w:t>
      </w:r>
      <w:r w:rsidR="006B4D6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podniesionych zarzutów oraz wpływu uchybienia na treść orzeczenia;</w:t>
      </w:r>
    </w:p>
    <w:p w:rsidR="00227EFD" w:rsidRPr="006B4D66" w:rsidRDefault="00227EFD" w:rsidP="00E7354B">
      <w:pPr>
        <w:pStyle w:val="Akapitzlist"/>
        <w:numPr>
          <w:ilvl w:val="0"/>
          <w:numId w:val="37"/>
        </w:numPr>
        <w:spacing w:after="0" w:line="360" w:lineRule="auto"/>
        <w:ind w:left="709" w:hanging="28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sąd odwoławczy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dokona kontroli wyroku sądu I instancji jedynie z zakresie podnie</w:t>
      </w:r>
      <w:r w:rsidR="006B4D66"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>
        <w:rPr>
          <w:rFonts w:ascii="Times New Roman" w:eastAsia="Times New Roman" w:hAnsi="Times New Roman"/>
          <w:sz w:val="24"/>
          <w:szCs w:val="24"/>
          <w:lang w:eastAsia="pl-PL"/>
        </w:rPr>
        <w:t>sionego zarzutu rażącej niewspółmierności kary pozbawienia wolności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27EFD" w:rsidRDefault="00227EFD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6B4D66" w:rsidRPr="000D5102" w:rsidRDefault="006B4D66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przypadku stwierdzenia, że </w:t>
      </w:r>
      <w:r w:rsidRPr="00924F0C">
        <w:rPr>
          <w:rFonts w:ascii="Times New Roman" w:hAnsi="Times New Roman"/>
          <w:b/>
          <w:i/>
          <w:sz w:val="24"/>
          <w:szCs w:val="24"/>
        </w:rPr>
        <w:t>w związku z postępowaniem dopuszczono się przestęp</w:t>
      </w:r>
      <w:r>
        <w:rPr>
          <w:rFonts w:ascii="Times New Roman" w:hAnsi="Times New Roman"/>
          <w:b/>
          <w:i/>
          <w:sz w:val="24"/>
          <w:szCs w:val="24"/>
        </w:rPr>
        <w:softHyphen/>
      </w:r>
      <w:r w:rsidRPr="00924F0C">
        <w:rPr>
          <w:rFonts w:ascii="Times New Roman" w:hAnsi="Times New Roman"/>
          <w:b/>
          <w:i/>
          <w:sz w:val="24"/>
          <w:szCs w:val="24"/>
        </w:rPr>
        <w:t>stwa, a istnieje uzasadniona podstawa do przyjęcia, że mogło to mieć wpływ na treść orzeczenia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strona uzyskuje możliwość wniesienia</w:t>
      </w:r>
      <w:r w:rsidRPr="000D5102">
        <w:rPr>
          <w:rFonts w:ascii="Times New Roman" w:hAnsi="Times New Roman"/>
          <w:b/>
          <w:sz w:val="24"/>
          <w:szCs w:val="24"/>
        </w:rPr>
        <w:t>:</w:t>
      </w:r>
    </w:p>
    <w:p w:rsidR="006B4D66" w:rsidRPr="00227EFD" w:rsidRDefault="006B4D66" w:rsidP="00E7354B">
      <w:pPr>
        <w:pStyle w:val="Akapitzlist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skargi na wyrok sądu odwoławczego</w:t>
      </w:r>
      <w:r w:rsidRPr="000D5102">
        <w:rPr>
          <w:rFonts w:ascii="Times New Roman" w:hAnsi="Times New Roman"/>
          <w:sz w:val="24"/>
          <w:szCs w:val="24"/>
        </w:rPr>
        <w:t>;</w:t>
      </w:r>
    </w:p>
    <w:p w:rsidR="006B4D66" w:rsidRPr="00227EFD" w:rsidRDefault="006B4D66" w:rsidP="00E7354B">
      <w:pPr>
        <w:pStyle w:val="Akapitzlist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kasacji</w:t>
      </w:r>
      <w:r w:rsidRPr="000D5102">
        <w:rPr>
          <w:rFonts w:ascii="Times New Roman" w:hAnsi="Times New Roman"/>
          <w:sz w:val="24"/>
          <w:szCs w:val="24"/>
        </w:rPr>
        <w:t>;</w:t>
      </w:r>
    </w:p>
    <w:p w:rsidR="006B4D66" w:rsidRPr="00227EFD" w:rsidRDefault="006B4D66" w:rsidP="00E7354B">
      <w:pPr>
        <w:pStyle w:val="Akapitzlist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wniosku o wznowienie postępowania</w:t>
      </w:r>
      <w:r w:rsidRPr="000D5102">
        <w:rPr>
          <w:rFonts w:ascii="Times New Roman" w:hAnsi="Times New Roman"/>
          <w:sz w:val="24"/>
          <w:szCs w:val="24"/>
        </w:rPr>
        <w:t>.</w:t>
      </w:r>
    </w:p>
    <w:p w:rsidR="00227EFD" w:rsidRDefault="00227EFD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227EFD" w:rsidRPr="00227EFD" w:rsidRDefault="00227EFD" w:rsidP="00E7354B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Oskarżony chcąc zakwestionować wyrok nakazowy powinien wnieść:</w:t>
      </w:r>
    </w:p>
    <w:p w:rsidR="00227EFD" w:rsidRPr="00227EFD" w:rsidRDefault="00227EFD" w:rsidP="00E7354B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apelację</w:t>
      </w:r>
      <w:r w:rsidRPr="00227EFD">
        <w:rPr>
          <w:rFonts w:ascii="Times New Roman" w:hAnsi="Times New Roman"/>
          <w:sz w:val="24"/>
          <w:szCs w:val="24"/>
        </w:rPr>
        <w:t>;</w:t>
      </w:r>
    </w:p>
    <w:p w:rsidR="00227EFD" w:rsidRPr="00227EFD" w:rsidRDefault="00227EFD" w:rsidP="00E7354B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zarzuty</w:t>
      </w:r>
      <w:r w:rsidRPr="00227EFD">
        <w:rPr>
          <w:rFonts w:ascii="Times New Roman" w:hAnsi="Times New Roman"/>
          <w:sz w:val="24"/>
          <w:szCs w:val="24"/>
        </w:rPr>
        <w:t>;</w:t>
      </w:r>
    </w:p>
    <w:p w:rsidR="00227EFD" w:rsidRPr="00227EFD" w:rsidRDefault="00227EFD" w:rsidP="00E7354B">
      <w:pPr>
        <w:pStyle w:val="Akapitzlist"/>
        <w:numPr>
          <w:ilvl w:val="0"/>
          <w:numId w:val="36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sprzeciw.</w:t>
      </w:r>
    </w:p>
    <w:p w:rsidR="00227EFD" w:rsidRDefault="00227EFD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227EFD" w:rsidRDefault="00227EFD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E1C19" w:rsidRDefault="009E1C19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E1C19" w:rsidRDefault="009E1C19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E1C19" w:rsidRDefault="009E1C19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E1C19" w:rsidRDefault="009E1C19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E1C19" w:rsidRDefault="009E1C19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E1C19" w:rsidRPr="00091697" w:rsidRDefault="009E1C19" w:rsidP="009E1C19">
      <w:pPr>
        <w:pStyle w:val="Default"/>
        <w:spacing w:line="360" w:lineRule="auto"/>
        <w:ind w:left="4956"/>
        <w:jc w:val="right"/>
        <w:rPr>
          <w:bCs/>
          <w:color w:val="auto"/>
        </w:rPr>
      </w:pPr>
      <w:r w:rsidRPr="00091697">
        <w:rPr>
          <w:bCs/>
          <w:color w:val="auto"/>
        </w:rPr>
        <w:lastRenderedPageBreak/>
        <w:t>Warszawa, dnia</w:t>
      </w:r>
      <w:r>
        <w:rPr>
          <w:bCs/>
          <w:color w:val="auto"/>
        </w:rPr>
        <w:t xml:space="preserve"> 9 stycznia </w:t>
      </w:r>
      <w:r w:rsidRPr="00091697">
        <w:rPr>
          <w:bCs/>
          <w:color w:val="auto"/>
        </w:rPr>
        <w:t>202</w:t>
      </w:r>
      <w:r>
        <w:rPr>
          <w:bCs/>
          <w:color w:val="auto"/>
        </w:rPr>
        <w:t>5</w:t>
      </w:r>
      <w:r w:rsidRPr="00091697">
        <w:rPr>
          <w:bCs/>
          <w:color w:val="auto"/>
        </w:rPr>
        <w:t>r.</w:t>
      </w:r>
    </w:p>
    <w:p w:rsidR="009E1C19" w:rsidRDefault="009E1C19" w:rsidP="009E1C19">
      <w:pPr>
        <w:pStyle w:val="Default"/>
        <w:spacing w:line="360" w:lineRule="auto"/>
        <w:jc w:val="both"/>
      </w:pPr>
    </w:p>
    <w:p w:rsidR="009E1C19" w:rsidRPr="009A7A92" w:rsidRDefault="009E1C19" w:rsidP="009E1C19">
      <w:pPr>
        <w:pStyle w:val="Default"/>
        <w:spacing w:line="360" w:lineRule="auto"/>
        <w:jc w:val="both"/>
      </w:pPr>
      <w:r w:rsidRPr="009A7A92">
        <w:t>………………………….……………………………</w:t>
      </w:r>
    </w:p>
    <w:p w:rsidR="009E1C19" w:rsidRPr="00B242A8" w:rsidRDefault="009E1C19" w:rsidP="009E1C19">
      <w:pPr>
        <w:pStyle w:val="Default"/>
        <w:spacing w:line="360" w:lineRule="auto"/>
        <w:jc w:val="both"/>
        <w:rPr>
          <w:bCs/>
          <w:i/>
          <w:color w:val="auto"/>
        </w:rPr>
      </w:pPr>
      <w:r w:rsidRPr="00B242A8">
        <w:rPr>
          <w:i/>
        </w:rPr>
        <w:t xml:space="preserve"> </w:t>
      </w:r>
      <w:r w:rsidRPr="00B242A8">
        <w:rPr>
          <w:i/>
        </w:rPr>
        <w:tab/>
        <w:t>(imię i nazwisko kandydata)</w:t>
      </w:r>
    </w:p>
    <w:p w:rsidR="009E1C19" w:rsidRPr="00F40C19" w:rsidRDefault="009E1C19" w:rsidP="009E1C19">
      <w:pPr>
        <w:pStyle w:val="Default"/>
        <w:spacing w:line="360" w:lineRule="auto"/>
        <w:jc w:val="right"/>
        <w:rPr>
          <w:rFonts w:ascii="Arial" w:hAnsi="Arial" w:cs="Arial"/>
          <w:b/>
        </w:rPr>
      </w:pPr>
      <w:r w:rsidRPr="00F40C19">
        <w:rPr>
          <w:rFonts w:ascii="Arial" w:hAnsi="Arial" w:cs="Arial"/>
          <w:b/>
        </w:rPr>
        <w:t xml:space="preserve">Kazus </w:t>
      </w:r>
      <w:r>
        <w:rPr>
          <w:rFonts w:ascii="Arial" w:hAnsi="Arial" w:cs="Arial"/>
          <w:b/>
        </w:rPr>
        <w:t>……</w:t>
      </w:r>
      <w:r w:rsidRPr="00F40C19">
        <w:rPr>
          <w:rFonts w:ascii="Arial" w:hAnsi="Arial" w:cs="Arial"/>
          <w:b/>
        </w:rPr>
        <w:t xml:space="preserve"> – liczba punktów …</w:t>
      </w:r>
      <w:r>
        <w:rPr>
          <w:rFonts w:ascii="Arial" w:hAnsi="Arial" w:cs="Arial"/>
          <w:b/>
        </w:rPr>
        <w:t>…</w:t>
      </w:r>
      <w:r w:rsidRPr="00F40C19">
        <w:rPr>
          <w:rFonts w:ascii="Arial" w:hAnsi="Arial" w:cs="Arial"/>
          <w:b/>
        </w:rPr>
        <w:t>……</w:t>
      </w:r>
    </w:p>
    <w:p w:rsidR="009E1C19" w:rsidRPr="00100AAE" w:rsidRDefault="009E1C19" w:rsidP="009E1C19">
      <w:pPr>
        <w:pStyle w:val="Default"/>
        <w:spacing w:line="360" w:lineRule="auto"/>
      </w:pPr>
    </w:p>
    <w:p w:rsidR="009E1C19" w:rsidRPr="00100AAE" w:rsidRDefault="009E1C19" w:rsidP="009E1C19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100AAE">
        <w:rPr>
          <w:b/>
          <w:sz w:val="28"/>
          <w:szCs w:val="28"/>
        </w:rPr>
        <w:t xml:space="preserve">PRACA KONKURSOWA DLA KANDYDATÓW </w:t>
      </w:r>
      <w:r w:rsidRPr="00100AAE">
        <w:rPr>
          <w:b/>
          <w:sz w:val="28"/>
          <w:szCs w:val="28"/>
        </w:rPr>
        <w:br/>
        <w:t>NA STANOWISKO ASYSTENTA SĘDZIEGO</w:t>
      </w:r>
    </w:p>
    <w:p w:rsidR="009E1C19" w:rsidRPr="001A2C2B" w:rsidRDefault="009E1C19" w:rsidP="009E1C19">
      <w:pPr>
        <w:pStyle w:val="Default"/>
        <w:spacing w:line="360" w:lineRule="auto"/>
        <w:jc w:val="center"/>
        <w:rPr>
          <w:b/>
        </w:rPr>
      </w:pPr>
      <w:r w:rsidRPr="001A2C2B">
        <w:rPr>
          <w:b/>
        </w:rPr>
        <w:t>K</w:t>
      </w:r>
      <w:r>
        <w:rPr>
          <w:b/>
        </w:rPr>
        <w:t>D.</w:t>
      </w:r>
      <w:r w:rsidRPr="001A2C2B">
        <w:rPr>
          <w:b/>
        </w:rPr>
        <w:t>11</w:t>
      </w:r>
      <w:r>
        <w:rPr>
          <w:b/>
        </w:rPr>
        <w:t>0.28.2024</w:t>
      </w:r>
    </w:p>
    <w:p w:rsidR="009E1C19" w:rsidRPr="001A2C2B" w:rsidRDefault="009E1C19" w:rsidP="009E1C19">
      <w:pPr>
        <w:pStyle w:val="Default"/>
        <w:spacing w:before="240" w:line="360" w:lineRule="auto"/>
        <w:jc w:val="center"/>
        <w:rPr>
          <w:b/>
          <w:u w:val="single"/>
        </w:rPr>
      </w:pPr>
      <w:r w:rsidRPr="001A2C2B">
        <w:rPr>
          <w:b/>
          <w:u w:val="single"/>
        </w:rPr>
        <w:t>TEMATY PRACY PISEMNEJ</w:t>
      </w:r>
    </w:p>
    <w:p w:rsidR="009E1C19" w:rsidRPr="001A2C2B" w:rsidRDefault="009E1C19" w:rsidP="009E1C19">
      <w:pPr>
        <w:pStyle w:val="Default"/>
        <w:spacing w:line="360" w:lineRule="auto"/>
        <w:jc w:val="both"/>
      </w:pPr>
    </w:p>
    <w:p w:rsidR="009E1C19" w:rsidRPr="001A2C2B" w:rsidRDefault="009E1C19" w:rsidP="009E1C19">
      <w:pPr>
        <w:pStyle w:val="Default"/>
        <w:spacing w:line="360" w:lineRule="auto"/>
        <w:jc w:val="both"/>
      </w:pPr>
    </w:p>
    <w:p w:rsidR="009E1C19" w:rsidRPr="001A2C2B" w:rsidRDefault="009E1C19" w:rsidP="009E1C19">
      <w:pPr>
        <w:pStyle w:val="Default"/>
        <w:spacing w:line="360" w:lineRule="auto"/>
        <w:jc w:val="both"/>
        <w:rPr>
          <w:b/>
          <w:u w:val="single"/>
        </w:rPr>
      </w:pPr>
      <w:r w:rsidRPr="001A2C2B">
        <w:rPr>
          <w:b/>
          <w:u w:val="single"/>
        </w:rPr>
        <w:t>PRAWO CYWILNE</w:t>
      </w:r>
      <w:r>
        <w:rPr>
          <w:b/>
          <w:u w:val="single"/>
        </w:rPr>
        <w:t xml:space="preserve"> </w:t>
      </w:r>
    </w:p>
    <w:p w:rsidR="009E1C19" w:rsidRPr="00F40C19" w:rsidRDefault="009E1C19" w:rsidP="009E1C19">
      <w:pPr>
        <w:pStyle w:val="Default"/>
        <w:spacing w:before="240" w:line="360" w:lineRule="auto"/>
        <w:jc w:val="both"/>
      </w:pPr>
      <w:r w:rsidRPr="00F40C19">
        <w:t xml:space="preserve">W dniu 6 </w:t>
      </w:r>
      <w:r>
        <w:t xml:space="preserve">grudnia </w:t>
      </w:r>
      <w:r w:rsidRPr="00F40C19">
        <w:t>202</w:t>
      </w:r>
      <w:r>
        <w:t>4r.</w:t>
      </w:r>
      <w:r w:rsidRPr="00F40C19">
        <w:t xml:space="preserve"> </w:t>
      </w:r>
      <w:r>
        <w:t xml:space="preserve">adwokat </w:t>
      </w:r>
      <w:r w:rsidRPr="00F40C19">
        <w:t>Adam Nowak</w:t>
      </w:r>
      <w:r>
        <w:t xml:space="preserve"> w imieniu powoda Tomasza Zielińskiego </w:t>
      </w:r>
      <w:r w:rsidRPr="00F40C19">
        <w:t>wniósł do Sądu Rejonowego dla Warszawy</w:t>
      </w:r>
      <w:r>
        <w:t>-</w:t>
      </w:r>
      <w:r w:rsidRPr="00F40C19">
        <w:t xml:space="preserve">Śródmieścia w Warszawie pozew przeciwko Piotrowi Kowalskiemu o zapłatę kwoty </w:t>
      </w:r>
      <w:r>
        <w:t>100</w:t>
      </w:r>
      <w:r w:rsidRPr="00F40C19">
        <w:t xml:space="preserve">.000 zł z ustawowymi odsetkami za opóźnienie od dnia wniesienia pozwu do dnia zapłaty. </w:t>
      </w:r>
    </w:p>
    <w:p w:rsidR="009E1C19" w:rsidRDefault="009E1C19" w:rsidP="009E1C19">
      <w:pPr>
        <w:pStyle w:val="Default"/>
        <w:spacing w:before="240" w:line="360" w:lineRule="auto"/>
        <w:jc w:val="both"/>
      </w:pPr>
      <w:r w:rsidRPr="00F40C19">
        <w:t>W uzasadnieniu pozwu wskaza</w:t>
      </w:r>
      <w:r>
        <w:t>no</w:t>
      </w:r>
      <w:r w:rsidRPr="00F40C19">
        <w:t xml:space="preserve">, że </w:t>
      </w:r>
      <w:r>
        <w:t xml:space="preserve">powód udzielił pozwanemu pożyczki, która </w:t>
      </w:r>
      <w:r w:rsidRPr="00F40C19">
        <w:t>do chwili obecnej nie została zwrócona pomimo upływu terminu zwrotu.</w:t>
      </w:r>
    </w:p>
    <w:p w:rsidR="009E1C19" w:rsidRPr="00F40C19" w:rsidRDefault="009E1C19" w:rsidP="009E1C19">
      <w:pPr>
        <w:pStyle w:val="Default"/>
        <w:spacing w:before="240" w:line="360" w:lineRule="auto"/>
        <w:jc w:val="both"/>
      </w:pPr>
      <w:r w:rsidRPr="00F40C19">
        <w:t>Sprawa została zarejestrowania w Rep</w:t>
      </w:r>
      <w:r>
        <w:t>ertorium</w:t>
      </w:r>
      <w:r w:rsidRPr="00F40C19">
        <w:t xml:space="preserve"> C. </w:t>
      </w:r>
    </w:p>
    <w:p w:rsidR="009E1C19" w:rsidRPr="00F40C19" w:rsidRDefault="009E1C19" w:rsidP="009E1C19">
      <w:pPr>
        <w:pStyle w:val="Default"/>
        <w:spacing w:before="240" w:line="360" w:lineRule="auto"/>
        <w:jc w:val="both"/>
      </w:pPr>
      <w:r>
        <w:t xml:space="preserve">W pozwie pełnomocnik wskazał, że opłatę od pozwu wniesie osobiście powód. Opłata nie wpłynęła na rachunek sądu. Nadto nie został </w:t>
      </w:r>
      <w:r w:rsidRPr="00F40C19">
        <w:t xml:space="preserve">złożony odpis pozwu. </w:t>
      </w:r>
    </w:p>
    <w:p w:rsidR="009E1C19" w:rsidRPr="00F40C19" w:rsidRDefault="009E1C19" w:rsidP="009E1C19">
      <w:pPr>
        <w:pStyle w:val="Default"/>
        <w:spacing w:line="360" w:lineRule="auto"/>
        <w:jc w:val="both"/>
      </w:pPr>
    </w:p>
    <w:p w:rsidR="009E1C19" w:rsidRPr="00F40C19" w:rsidRDefault="009E1C19" w:rsidP="009E1C19">
      <w:pPr>
        <w:pStyle w:val="Default"/>
        <w:spacing w:line="360" w:lineRule="auto"/>
        <w:jc w:val="both"/>
        <w:rPr>
          <w:b/>
        </w:rPr>
      </w:pPr>
      <w:r w:rsidRPr="00F40C19">
        <w:rPr>
          <w:b/>
        </w:rPr>
        <w:t>Jakie decyzje procesowe (orzeczenie, zarządzenie) powinny zostać podjęte w sprawie, przez kogo (Sąd, sędzia referent) i na jakiej podstawie prawnej (jakie konkretnie przepisy prawne znajdą w sprawie zastosowanie).</w:t>
      </w:r>
      <w:r>
        <w:rPr>
          <w:b/>
        </w:rPr>
        <w:t xml:space="preserve"> Proszę przygotować projekt stosowne</w:t>
      </w:r>
      <w:r>
        <w:rPr>
          <w:b/>
        </w:rPr>
        <w:softHyphen/>
        <w:t>go rozstrzygnięcia (wraz z uzasadnieniem – nawet jeżeli jego sporządzenie nie jest obo</w:t>
      </w:r>
      <w:r>
        <w:rPr>
          <w:b/>
        </w:rPr>
        <w:softHyphen/>
        <w:t xml:space="preserve">wiązkowe – oraz odpowiednimi zarządzeniami).   </w:t>
      </w:r>
      <w:r w:rsidRPr="00F40C19">
        <w:rPr>
          <w:b/>
        </w:rPr>
        <w:t xml:space="preserve">  </w:t>
      </w:r>
    </w:p>
    <w:p w:rsidR="009E1C19" w:rsidRDefault="009E1C19" w:rsidP="009E1C19">
      <w:pPr>
        <w:pStyle w:val="Default"/>
        <w:spacing w:line="360" w:lineRule="auto"/>
        <w:jc w:val="both"/>
      </w:pPr>
    </w:p>
    <w:p w:rsidR="009E1C19" w:rsidRPr="00EC5C3B" w:rsidRDefault="009E1C19" w:rsidP="009E1C19">
      <w:pPr>
        <w:pStyle w:val="Default"/>
        <w:spacing w:line="360" w:lineRule="auto"/>
        <w:jc w:val="both"/>
      </w:pPr>
    </w:p>
    <w:p w:rsidR="009E1C19" w:rsidRPr="00AF0D32" w:rsidRDefault="009E1C19" w:rsidP="009E1C19">
      <w:pPr>
        <w:pStyle w:val="Default"/>
        <w:spacing w:line="360" w:lineRule="auto"/>
        <w:jc w:val="both"/>
        <w:rPr>
          <w:b/>
          <w:u w:val="single"/>
        </w:rPr>
      </w:pPr>
      <w:r w:rsidRPr="00AF0D32">
        <w:rPr>
          <w:b/>
          <w:u w:val="single"/>
        </w:rPr>
        <w:lastRenderedPageBreak/>
        <w:t>PRAWO KARNE</w:t>
      </w:r>
    </w:p>
    <w:p w:rsidR="009E1C19" w:rsidRDefault="009E1C19" w:rsidP="009E1C19">
      <w:pPr>
        <w:pStyle w:val="Default"/>
        <w:spacing w:before="240" w:line="360" w:lineRule="auto"/>
        <w:jc w:val="both"/>
      </w:pPr>
      <w:r w:rsidRPr="00F40C19">
        <w:t>Prokurator Prokuratury Rejonowej w Piasecznie skierował do Sądu Rejonowego dla Warsza</w:t>
      </w:r>
      <w:r w:rsidRPr="00F40C19">
        <w:softHyphen/>
        <w:t>wy-Śródmieścia w Warszawie akt oskarżenia przeciwko Krzysztofowi T. Oskarżonemu za</w:t>
      </w:r>
      <w:r w:rsidRPr="00F40C19">
        <w:softHyphen/>
        <w:t>rzucono dokonanie przestępstwa określonego w art. 157 § 1 kk na szkodę Jacka G. Sprawa została zarejestrowana pod sygnaturą X K 120/2</w:t>
      </w:r>
      <w:r>
        <w:t>4</w:t>
      </w:r>
      <w:r w:rsidRPr="00F40C19">
        <w:t>.</w:t>
      </w:r>
    </w:p>
    <w:p w:rsidR="009E1C19" w:rsidRDefault="009E1C19" w:rsidP="009E1C19">
      <w:pPr>
        <w:pStyle w:val="Default"/>
        <w:spacing w:before="240" w:line="360" w:lineRule="auto"/>
        <w:jc w:val="both"/>
      </w:pPr>
      <w:r w:rsidRPr="00F40C19">
        <w:t xml:space="preserve">Na rozprawę w dniu 30 </w:t>
      </w:r>
      <w:r>
        <w:t xml:space="preserve">grudnia </w:t>
      </w:r>
      <w:r w:rsidRPr="00F40C19">
        <w:t>202</w:t>
      </w:r>
      <w:r>
        <w:t>4</w:t>
      </w:r>
      <w:r w:rsidRPr="00F40C19">
        <w:t>r. stawił się oskarżony Krzysztof T. oraz pokrzywdzony Jacek G. Przed otwarciem przewodu sądowego Przewodniczący zapytał pokrzywdzonego, czy chce występować w sprawie w charakterze oskarżyciela posiłkowego. Pokrzywdzony od</w:t>
      </w:r>
      <w:r w:rsidRPr="00F40C19">
        <w:softHyphen/>
        <w:t>powiedział, że nie – natomiast chciałby pozostać na sali w czasie składania wyjaśnień przez oskarżonego. W toku rozprawy oskarżony złożył wyjaśnienia i przesłuchano pokrzywdzo</w:t>
      </w:r>
      <w:r w:rsidRPr="00F40C19">
        <w:softHyphen/>
        <w:t xml:space="preserve">nego. Po zamknięciu przewodu sądowego i naradzie Sąd wydał wyrok, którym uniewinnił Krzysztofa T. od dokonania zarzuconego mu czynu. </w:t>
      </w:r>
    </w:p>
    <w:p w:rsidR="009E1C19" w:rsidRPr="00F40C19" w:rsidRDefault="009E1C19" w:rsidP="009E1C19">
      <w:pPr>
        <w:pStyle w:val="Default"/>
        <w:spacing w:before="240" w:line="360" w:lineRule="auto"/>
        <w:jc w:val="both"/>
      </w:pPr>
      <w:r w:rsidRPr="00F40C19">
        <w:t xml:space="preserve">Wyrok ten bardzo wzburzył Jacka G., który już wychodząc z gmachu sądu w Biurze Obsługi Interesanta złożył </w:t>
      </w:r>
      <w:r>
        <w:t xml:space="preserve">pismo </w:t>
      </w:r>
      <w:r w:rsidRPr="00F40C19">
        <w:t>o treści:</w:t>
      </w:r>
    </w:p>
    <w:p w:rsidR="009E1C19" w:rsidRPr="00F40C19" w:rsidRDefault="009E1C19" w:rsidP="009E1C19">
      <w:pPr>
        <w:spacing w:before="240"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106E3">
        <w:rPr>
          <w:rFonts w:ascii="Verdana" w:eastAsia="Times New Roman" w:hAnsi="Verdana"/>
          <w:sz w:val="24"/>
          <w:szCs w:val="24"/>
          <w:lang w:eastAsia="pl-PL"/>
        </w:rPr>
        <w:tab/>
      </w:r>
      <w:r w:rsidRPr="00F40C19">
        <w:rPr>
          <w:rFonts w:ascii="Arial" w:eastAsia="Times New Roman" w:hAnsi="Arial" w:cs="Arial"/>
          <w:i/>
          <w:sz w:val="24"/>
          <w:szCs w:val="24"/>
          <w:lang w:eastAsia="pl-PL"/>
        </w:rPr>
        <w:t>X K 120/24</w:t>
      </w:r>
    </w:p>
    <w:p w:rsidR="009E1C19" w:rsidRPr="00F40C19" w:rsidRDefault="009E1C19" w:rsidP="009E1C19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40C1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F40C19">
        <w:rPr>
          <w:rFonts w:ascii="Arial" w:eastAsia="Times New Roman" w:hAnsi="Arial" w:cs="Arial"/>
          <w:i/>
          <w:sz w:val="24"/>
          <w:szCs w:val="24"/>
          <w:lang w:eastAsia="pl-PL"/>
        </w:rPr>
        <w:tab/>
        <w:t>Wysoki Sądzie, wyrok jest bulwersujący, wnoszę o jego pisemne uzasad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softHyphen/>
      </w:r>
      <w:r w:rsidRPr="00F40C19">
        <w:rPr>
          <w:rFonts w:ascii="Arial" w:eastAsia="Times New Roman" w:hAnsi="Arial" w:cs="Arial"/>
          <w:i/>
          <w:sz w:val="24"/>
          <w:szCs w:val="24"/>
          <w:lang w:eastAsia="pl-PL"/>
        </w:rPr>
        <w:t>nienie.</w:t>
      </w:r>
    </w:p>
    <w:p w:rsidR="009E1C19" w:rsidRPr="00F40C19" w:rsidRDefault="009E1C19" w:rsidP="009E1C19">
      <w:pPr>
        <w:pStyle w:val="Default"/>
        <w:spacing w:before="240" w:line="360" w:lineRule="auto"/>
        <w:jc w:val="both"/>
      </w:pPr>
      <w:r w:rsidRPr="00F40C19">
        <w:t>Miejsce przeznaczone na podpis pozostało puste.</w:t>
      </w:r>
    </w:p>
    <w:p w:rsidR="009E1C19" w:rsidRPr="00F40C19" w:rsidRDefault="009E1C19" w:rsidP="009E1C19">
      <w:pPr>
        <w:pStyle w:val="Default"/>
        <w:spacing w:before="240" w:line="360" w:lineRule="auto"/>
        <w:jc w:val="both"/>
        <w:rPr>
          <w:b/>
        </w:rPr>
      </w:pPr>
      <w:r w:rsidRPr="00F40C19">
        <w:rPr>
          <w:b/>
        </w:rPr>
        <w:t xml:space="preserve">Proszę przygotować projekt rozstrzygnięcia, które </w:t>
      </w:r>
      <w:r>
        <w:rPr>
          <w:b/>
        </w:rPr>
        <w:t xml:space="preserve">powinno zostać wydane w opisanym stanie faktycznym </w:t>
      </w:r>
      <w:r w:rsidRPr="00F40C19">
        <w:rPr>
          <w:b/>
        </w:rPr>
        <w:t>(wraz z niezbędnymi zarządzeniami</w:t>
      </w:r>
      <w:r>
        <w:rPr>
          <w:b/>
        </w:rPr>
        <w:t xml:space="preserve"> i pouczeniami</w:t>
      </w:r>
      <w:r w:rsidRPr="00F40C19">
        <w:rPr>
          <w:b/>
        </w:rPr>
        <w:t>).</w:t>
      </w:r>
    </w:p>
    <w:p w:rsidR="009E1C19" w:rsidRDefault="009E1C19" w:rsidP="009E1C19">
      <w:p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E1C19" w:rsidRDefault="009E1C19" w:rsidP="009E1C19">
      <w:p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E1C19" w:rsidRDefault="009E1C19" w:rsidP="00F3635D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bookmarkStart w:id="1" w:name="_GoBack"/>
      <w:bookmarkEnd w:id="1"/>
    </w:p>
    <w:sectPr w:rsidR="009E1C19" w:rsidSect="0076657D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B56" w:rsidRDefault="00AE0B56" w:rsidP="005553F7">
      <w:pPr>
        <w:spacing w:after="0" w:line="240" w:lineRule="auto"/>
      </w:pPr>
      <w:r>
        <w:separator/>
      </w:r>
    </w:p>
  </w:endnote>
  <w:endnote w:type="continuationSeparator" w:id="0">
    <w:p w:rsidR="00AE0B56" w:rsidRDefault="00AE0B56" w:rsidP="0055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36"/>
      <w:gridCol w:w="465"/>
    </w:tblGrid>
    <w:tr w:rsidR="00284069" w:rsidRPr="0056035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highlight w:val="yellow"/>
            </w:rPr>
            <w:alias w:val="Autor"/>
            <w:tag w:val=""/>
            <w:id w:val="-386034232"/>
            <w:placeholder>
              <w:docPart w:val="929D9B85F0354F50B5C74C5489827DD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84069" w:rsidRPr="00560357" w:rsidRDefault="005C7E8D" w:rsidP="0079012C">
              <w:pPr>
                <w:pStyle w:val="Nagwek"/>
                <w:jc w:val="right"/>
                <w:rPr>
                  <w:caps/>
                  <w:color w:val="FFFFFF" w:themeColor="background1"/>
                </w:rPr>
              </w:pPr>
              <w:r w:rsidRPr="00BD76D4">
                <w:rPr>
                  <w:caps/>
                  <w:color w:val="000000" w:themeColor="text1"/>
                  <w:highlight w:val="yellow"/>
                </w:rPr>
                <w:t>KONKURS NA STANOWISKO ASYSTENTA SĘDZIEGO K</w:t>
              </w:r>
              <w:r w:rsidR="00887239">
                <w:rPr>
                  <w:caps/>
                  <w:color w:val="000000" w:themeColor="text1"/>
                  <w:highlight w:val="yellow"/>
                </w:rPr>
                <w:t>D.</w:t>
              </w:r>
              <w:r w:rsidRPr="00BD76D4">
                <w:rPr>
                  <w:caps/>
                  <w:color w:val="000000" w:themeColor="text1"/>
                  <w:highlight w:val="yellow"/>
                </w:rPr>
                <w:t>11</w:t>
              </w:r>
              <w:r w:rsidR="00887239">
                <w:rPr>
                  <w:caps/>
                  <w:color w:val="000000" w:themeColor="text1"/>
                  <w:highlight w:val="yellow"/>
                </w:rPr>
                <w:t>0.</w:t>
              </w:r>
              <w:r w:rsidR="00C273C8">
                <w:rPr>
                  <w:caps/>
                  <w:color w:val="000000" w:themeColor="text1"/>
                  <w:highlight w:val="yellow"/>
                </w:rPr>
                <w:t>2</w:t>
              </w:r>
              <w:r w:rsidR="0079012C">
                <w:rPr>
                  <w:caps/>
                  <w:color w:val="000000" w:themeColor="text1"/>
                  <w:highlight w:val="yellow"/>
                </w:rPr>
                <w:t>8</w:t>
              </w:r>
              <w:r w:rsidR="00887239">
                <w:rPr>
                  <w:caps/>
                  <w:color w:val="000000" w:themeColor="text1"/>
                  <w:highlight w:val="yellow"/>
                </w:rPr>
                <w:t>.2024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284069" w:rsidRPr="00560357" w:rsidRDefault="00284069">
          <w:pPr>
            <w:pStyle w:val="Stopka"/>
            <w:jc w:val="center"/>
            <w:rPr>
              <w:color w:val="FFFFFF" w:themeColor="background1"/>
            </w:rPr>
          </w:pPr>
          <w:r w:rsidRPr="00560357">
            <w:fldChar w:fldCharType="begin"/>
          </w:r>
          <w:r w:rsidRPr="00560357">
            <w:instrText>PAGE   \* MERGEFORMAT</w:instrText>
          </w:r>
          <w:r w:rsidRPr="00560357">
            <w:fldChar w:fldCharType="separate"/>
          </w:r>
          <w:r w:rsidR="00E7354B">
            <w:rPr>
              <w:noProof/>
            </w:rPr>
            <w:t>10</w:t>
          </w:r>
          <w:r w:rsidRPr="00560357">
            <w:fldChar w:fldCharType="end"/>
          </w:r>
        </w:p>
      </w:tc>
    </w:tr>
  </w:tbl>
  <w:p w:rsidR="005553F7" w:rsidRDefault="005553F7" w:rsidP="00112DDF">
    <w:pPr>
      <w:pStyle w:val="Stopka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B56" w:rsidRDefault="00AE0B56" w:rsidP="005553F7">
      <w:pPr>
        <w:spacing w:after="0" w:line="240" w:lineRule="auto"/>
      </w:pPr>
      <w:r>
        <w:separator/>
      </w:r>
    </w:p>
  </w:footnote>
  <w:footnote w:type="continuationSeparator" w:id="0">
    <w:p w:rsidR="00AE0B56" w:rsidRDefault="00AE0B56" w:rsidP="0055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56B"/>
    <w:multiLevelType w:val="hybridMultilevel"/>
    <w:tmpl w:val="0906965A"/>
    <w:lvl w:ilvl="0" w:tplc="041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27358A"/>
    <w:multiLevelType w:val="hybridMultilevel"/>
    <w:tmpl w:val="7ECAA8F2"/>
    <w:lvl w:ilvl="0" w:tplc="76E0E8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BBB25B1"/>
    <w:multiLevelType w:val="hybridMultilevel"/>
    <w:tmpl w:val="D0D4CF7A"/>
    <w:lvl w:ilvl="0" w:tplc="F4980C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1E75D8"/>
    <w:multiLevelType w:val="hybridMultilevel"/>
    <w:tmpl w:val="4322BD52"/>
    <w:lvl w:ilvl="0" w:tplc="6DFE42C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A15"/>
    <w:multiLevelType w:val="hybridMultilevel"/>
    <w:tmpl w:val="F5A2F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231A"/>
    <w:multiLevelType w:val="hybridMultilevel"/>
    <w:tmpl w:val="B832DC74"/>
    <w:lvl w:ilvl="0" w:tplc="C8F8512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ED4D0B"/>
    <w:multiLevelType w:val="hybridMultilevel"/>
    <w:tmpl w:val="5AD62B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775B29"/>
    <w:multiLevelType w:val="hybridMultilevel"/>
    <w:tmpl w:val="192AB468"/>
    <w:lvl w:ilvl="0" w:tplc="A1AE1C9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7AC451B"/>
    <w:multiLevelType w:val="hybridMultilevel"/>
    <w:tmpl w:val="3260F534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3F4F80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597896"/>
    <w:multiLevelType w:val="hybridMultilevel"/>
    <w:tmpl w:val="F274F570"/>
    <w:lvl w:ilvl="0" w:tplc="8678255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F122EDB"/>
    <w:multiLevelType w:val="hybridMultilevel"/>
    <w:tmpl w:val="B832DC74"/>
    <w:lvl w:ilvl="0" w:tplc="C8F8512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17F2EA6"/>
    <w:multiLevelType w:val="hybridMultilevel"/>
    <w:tmpl w:val="B832DC74"/>
    <w:lvl w:ilvl="0" w:tplc="C8F8512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8E20F2D"/>
    <w:multiLevelType w:val="hybridMultilevel"/>
    <w:tmpl w:val="C7742D78"/>
    <w:lvl w:ilvl="0" w:tplc="A2DEAC0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91A774D"/>
    <w:multiLevelType w:val="hybridMultilevel"/>
    <w:tmpl w:val="F274F570"/>
    <w:lvl w:ilvl="0" w:tplc="8678255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BA041E3"/>
    <w:multiLevelType w:val="hybridMultilevel"/>
    <w:tmpl w:val="B692775A"/>
    <w:lvl w:ilvl="0" w:tplc="8DB831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C364FB3"/>
    <w:multiLevelType w:val="hybridMultilevel"/>
    <w:tmpl w:val="9F0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321484"/>
    <w:multiLevelType w:val="hybridMultilevel"/>
    <w:tmpl w:val="97A2CA62"/>
    <w:lvl w:ilvl="0" w:tplc="041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F9C1EAB"/>
    <w:multiLevelType w:val="hybridMultilevel"/>
    <w:tmpl w:val="B832DC74"/>
    <w:lvl w:ilvl="0" w:tplc="C8F8512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2732177"/>
    <w:multiLevelType w:val="hybridMultilevel"/>
    <w:tmpl w:val="0750FC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48939C8"/>
    <w:multiLevelType w:val="hybridMultilevel"/>
    <w:tmpl w:val="C7742D78"/>
    <w:lvl w:ilvl="0" w:tplc="A2DEAC0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AE4752C"/>
    <w:multiLevelType w:val="hybridMultilevel"/>
    <w:tmpl w:val="F5A2F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06AB4"/>
    <w:multiLevelType w:val="hybridMultilevel"/>
    <w:tmpl w:val="1F3A6FB0"/>
    <w:lvl w:ilvl="0" w:tplc="4C443A60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41466265"/>
    <w:multiLevelType w:val="hybridMultilevel"/>
    <w:tmpl w:val="0750FC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9742EB1"/>
    <w:multiLevelType w:val="hybridMultilevel"/>
    <w:tmpl w:val="0750FC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9D59A9"/>
    <w:multiLevelType w:val="hybridMultilevel"/>
    <w:tmpl w:val="EFCC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D63E4"/>
    <w:multiLevelType w:val="hybridMultilevel"/>
    <w:tmpl w:val="EFCC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634DF"/>
    <w:multiLevelType w:val="hybridMultilevel"/>
    <w:tmpl w:val="F274F570"/>
    <w:lvl w:ilvl="0" w:tplc="8678255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42257EA"/>
    <w:multiLevelType w:val="hybridMultilevel"/>
    <w:tmpl w:val="B832DC74"/>
    <w:lvl w:ilvl="0" w:tplc="C8F8512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5002B9B"/>
    <w:multiLevelType w:val="hybridMultilevel"/>
    <w:tmpl w:val="1C02D0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21681"/>
    <w:multiLevelType w:val="hybridMultilevel"/>
    <w:tmpl w:val="F5A2F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37388"/>
    <w:multiLevelType w:val="hybridMultilevel"/>
    <w:tmpl w:val="0750FC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1E4276F"/>
    <w:multiLevelType w:val="hybridMultilevel"/>
    <w:tmpl w:val="F274F570"/>
    <w:lvl w:ilvl="0" w:tplc="8678255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D54093E"/>
    <w:multiLevelType w:val="hybridMultilevel"/>
    <w:tmpl w:val="7ECAA8F2"/>
    <w:lvl w:ilvl="0" w:tplc="76E0E8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03C7B04"/>
    <w:multiLevelType w:val="hybridMultilevel"/>
    <w:tmpl w:val="B832DC74"/>
    <w:lvl w:ilvl="0" w:tplc="C8F8512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2D40164"/>
    <w:multiLevelType w:val="hybridMultilevel"/>
    <w:tmpl w:val="192AB468"/>
    <w:lvl w:ilvl="0" w:tplc="A1AE1C9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98126A3"/>
    <w:multiLevelType w:val="hybridMultilevel"/>
    <w:tmpl w:val="08B67ABE"/>
    <w:lvl w:ilvl="0" w:tplc="6F628106">
      <w:start w:val="1"/>
      <w:numFmt w:val="lowerLetter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77467"/>
    <w:multiLevelType w:val="hybridMultilevel"/>
    <w:tmpl w:val="0750FC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33"/>
  </w:num>
  <w:num w:numId="5">
    <w:abstractNumId w:val="8"/>
  </w:num>
  <w:num w:numId="6">
    <w:abstractNumId w:val="9"/>
  </w:num>
  <w:num w:numId="7">
    <w:abstractNumId w:val="29"/>
  </w:num>
  <w:num w:numId="8">
    <w:abstractNumId w:val="25"/>
  </w:num>
  <w:num w:numId="9">
    <w:abstractNumId w:val="31"/>
  </w:num>
  <w:num w:numId="10">
    <w:abstractNumId w:val="2"/>
  </w:num>
  <w:num w:numId="11">
    <w:abstractNumId w:val="6"/>
  </w:num>
  <w:num w:numId="12">
    <w:abstractNumId w:val="27"/>
  </w:num>
  <w:num w:numId="13">
    <w:abstractNumId w:val="22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0"/>
  </w:num>
  <w:num w:numId="18">
    <w:abstractNumId w:val="4"/>
  </w:num>
  <w:num w:numId="19">
    <w:abstractNumId w:val="21"/>
  </w:num>
  <w:num w:numId="20">
    <w:abstractNumId w:val="14"/>
  </w:num>
  <w:num w:numId="21">
    <w:abstractNumId w:val="32"/>
  </w:num>
  <w:num w:numId="22">
    <w:abstractNumId w:val="10"/>
  </w:num>
  <w:num w:numId="23">
    <w:abstractNumId w:val="17"/>
  </w:num>
  <w:num w:numId="24">
    <w:abstractNumId w:val="20"/>
  </w:num>
  <w:num w:numId="25">
    <w:abstractNumId w:val="0"/>
  </w:num>
  <w:num w:numId="26">
    <w:abstractNumId w:val="35"/>
  </w:num>
  <w:num w:numId="27">
    <w:abstractNumId w:val="28"/>
  </w:num>
  <w:num w:numId="28">
    <w:abstractNumId w:val="18"/>
  </w:num>
  <w:num w:numId="29">
    <w:abstractNumId w:val="11"/>
  </w:num>
  <w:num w:numId="30">
    <w:abstractNumId w:val="12"/>
  </w:num>
  <w:num w:numId="31">
    <w:abstractNumId w:val="26"/>
  </w:num>
  <w:num w:numId="32">
    <w:abstractNumId w:val="34"/>
  </w:num>
  <w:num w:numId="33">
    <w:abstractNumId w:val="37"/>
  </w:num>
  <w:num w:numId="34">
    <w:abstractNumId w:val="24"/>
  </w:num>
  <w:num w:numId="35">
    <w:abstractNumId w:val="19"/>
  </w:num>
  <w:num w:numId="36">
    <w:abstractNumId w:val="23"/>
  </w:num>
  <w:num w:numId="37">
    <w:abstractNumId w:val="15"/>
  </w:num>
  <w:num w:numId="38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3"/>
    <w:rsid w:val="0001167F"/>
    <w:rsid w:val="000127D3"/>
    <w:rsid w:val="000146F5"/>
    <w:rsid w:val="00020328"/>
    <w:rsid w:val="000250FA"/>
    <w:rsid w:val="00042E52"/>
    <w:rsid w:val="00054BAA"/>
    <w:rsid w:val="00076D4C"/>
    <w:rsid w:val="00091697"/>
    <w:rsid w:val="00094343"/>
    <w:rsid w:val="00097D59"/>
    <w:rsid w:val="000A2DC5"/>
    <w:rsid w:val="000A5519"/>
    <w:rsid w:val="000A713B"/>
    <w:rsid w:val="000D5102"/>
    <w:rsid w:val="000E0E1A"/>
    <w:rsid w:val="00100AAE"/>
    <w:rsid w:val="0011044C"/>
    <w:rsid w:val="00112DDF"/>
    <w:rsid w:val="00117F75"/>
    <w:rsid w:val="00123652"/>
    <w:rsid w:val="001657CB"/>
    <w:rsid w:val="001717C0"/>
    <w:rsid w:val="00190C38"/>
    <w:rsid w:val="001970AA"/>
    <w:rsid w:val="001A7EF7"/>
    <w:rsid w:val="001B1A83"/>
    <w:rsid w:val="001B71B7"/>
    <w:rsid w:val="001C2A0B"/>
    <w:rsid w:val="001E0B99"/>
    <w:rsid w:val="001E3D1A"/>
    <w:rsid w:val="001F06B7"/>
    <w:rsid w:val="001F1692"/>
    <w:rsid w:val="00201E66"/>
    <w:rsid w:val="00227EFD"/>
    <w:rsid w:val="002447B7"/>
    <w:rsid w:val="00272E3D"/>
    <w:rsid w:val="00274566"/>
    <w:rsid w:val="002827E0"/>
    <w:rsid w:val="00284069"/>
    <w:rsid w:val="002B501E"/>
    <w:rsid w:val="002C3AC1"/>
    <w:rsid w:val="002D19CD"/>
    <w:rsid w:val="002D7CC3"/>
    <w:rsid w:val="002E0389"/>
    <w:rsid w:val="002F2CD7"/>
    <w:rsid w:val="002F5BFF"/>
    <w:rsid w:val="0030279B"/>
    <w:rsid w:val="00302882"/>
    <w:rsid w:val="00305B88"/>
    <w:rsid w:val="003064B8"/>
    <w:rsid w:val="00306D4C"/>
    <w:rsid w:val="003117A7"/>
    <w:rsid w:val="00324CA3"/>
    <w:rsid w:val="00346B78"/>
    <w:rsid w:val="0035398B"/>
    <w:rsid w:val="00374DBD"/>
    <w:rsid w:val="00380423"/>
    <w:rsid w:val="003A5337"/>
    <w:rsid w:val="003B3470"/>
    <w:rsid w:val="003C2CBF"/>
    <w:rsid w:val="003D313F"/>
    <w:rsid w:val="003D6F3C"/>
    <w:rsid w:val="003F00B6"/>
    <w:rsid w:val="00400DC3"/>
    <w:rsid w:val="00424048"/>
    <w:rsid w:val="00454FDA"/>
    <w:rsid w:val="00456880"/>
    <w:rsid w:val="00496BB9"/>
    <w:rsid w:val="004A66C3"/>
    <w:rsid w:val="004B2CE4"/>
    <w:rsid w:val="004B4BBD"/>
    <w:rsid w:val="004D4F3D"/>
    <w:rsid w:val="004D5C93"/>
    <w:rsid w:val="004E31F4"/>
    <w:rsid w:val="004F2F64"/>
    <w:rsid w:val="004F5CE7"/>
    <w:rsid w:val="0050661C"/>
    <w:rsid w:val="005553F7"/>
    <w:rsid w:val="00560357"/>
    <w:rsid w:val="0058102B"/>
    <w:rsid w:val="00584B01"/>
    <w:rsid w:val="0059095D"/>
    <w:rsid w:val="00592717"/>
    <w:rsid w:val="005962A5"/>
    <w:rsid w:val="005A1766"/>
    <w:rsid w:val="005A552B"/>
    <w:rsid w:val="005B34B8"/>
    <w:rsid w:val="005B397F"/>
    <w:rsid w:val="005B7D88"/>
    <w:rsid w:val="005C2710"/>
    <w:rsid w:val="005C7E8D"/>
    <w:rsid w:val="005D449D"/>
    <w:rsid w:val="005F2DA4"/>
    <w:rsid w:val="005F5EFA"/>
    <w:rsid w:val="0063781A"/>
    <w:rsid w:val="00643D3F"/>
    <w:rsid w:val="00655DB0"/>
    <w:rsid w:val="00681114"/>
    <w:rsid w:val="006A78AC"/>
    <w:rsid w:val="006B4D66"/>
    <w:rsid w:val="006B6B45"/>
    <w:rsid w:val="006D0201"/>
    <w:rsid w:val="006D17A3"/>
    <w:rsid w:val="006D63F3"/>
    <w:rsid w:val="006E0FFF"/>
    <w:rsid w:val="006E7776"/>
    <w:rsid w:val="006F0553"/>
    <w:rsid w:val="00744947"/>
    <w:rsid w:val="007455DE"/>
    <w:rsid w:val="0075102F"/>
    <w:rsid w:val="0076657D"/>
    <w:rsid w:val="00771C02"/>
    <w:rsid w:val="0079012C"/>
    <w:rsid w:val="00794EE6"/>
    <w:rsid w:val="007A0D4E"/>
    <w:rsid w:val="007B256C"/>
    <w:rsid w:val="007C54E1"/>
    <w:rsid w:val="007D2BCF"/>
    <w:rsid w:val="007E3A8C"/>
    <w:rsid w:val="007E5A98"/>
    <w:rsid w:val="00806282"/>
    <w:rsid w:val="00830FD7"/>
    <w:rsid w:val="00840583"/>
    <w:rsid w:val="008612FB"/>
    <w:rsid w:val="0086782E"/>
    <w:rsid w:val="00883A24"/>
    <w:rsid w:val="00885AA3"/>
    <w:rsid w:val="00887239"/>
    <w:rsid w:val="008A1129"/>
    <w:rsid w:val="008A53B0"/>
    <w:rsid w:val="008C7B62"/>
    <w:rsid w:val="008D76B0"/>
    <w:rsid w:val="008E19B2"/>
    <w:rsid w:val="008E332D"/>
    <w:rsid w:val="009111A7"/>
    <w:rsid w:val="00911544"/>
    <w:rsid w:val="009142F0"/>
    <w:rsid w:val="00924F0C"/>
    <w:rsid w:val="00930F7D"/>
    <w:rsid w:val="009348AC"/>
    <w:rsid w:val="0094491A"/>
    <w:rsid w:val="0095614E"/>
    <w:rsid w:val="00971C62"/>
    <w:rsid w:val="009911AD"/>
    <w:rsid w:val="009A7A92"/>
    <w:rsid w:val="009C1C31"/>
    <w:rsid w:val="009C2A9A"/>
    <w:rsid w:val="009E1C19"/>
    <w:rsid w:val="009F289F"/>
    <w:rsid w:val="009F39BC"/>
    <w:rsid w:val="00A03153"/>
    <w:rsid w:val="00A12E67"/>
    <w:rsid w:val="00A22357"/>
    <w:rsid w:val="00A2382B"/>
    <w:rsid w:val="00A32BBD"/>
    <w:rsid w:val="00A43CA5"/>
    <w:rsid w:val="00A55425"/>
    <w:rsid w:val="00AA38C2"/>
    <w:rsid w:val="00AB7799"/>
    <w:rsid w:val="00AD317B"/>
    <w:rsid w:val="00AE0B56"/>
    <w:rsid w:val="00AE24C0"/>
    <w:rsid w:val="00AF758E"/>
    <w:rsid w:val="00B16938"/>
    <w:rsid w:val="00B26F33"/>
    <w:rsid w:val="00B30E27"/>
    <w:rsid w:val="00B335E4"/>
    <w:rsid w:val="00B4179B"/>
    <w:rsid w:val="00B420DC"/>
    <w:rsid w:val="00B453CC"/>
    <w:rsid w:val="00B470F7"/>
    <w:rsid w:val="00B47565"/>
    <w:rsid w:val="00B52306"/>
    <w:rsid w:val="00B60E8F"/>
    <w:rsid w:val="00B71BB2"/>
    <w:rsid w:val="00B866DF"/>
    <w:rsid w:val="00BD76D4"/>
    <w:rsid w:val="00C03C1A"/>
    <w:rsid w:val="00C053F8"/>
    <w:rsid w:val="00C143A1"/>
    <w:rsid w:val="00C16349"/>
    <w:rsid w:val="00C20B2A"/>
    <w:rsid w:val="00C273C8"/>
    <w:rsid w:val="00C35959"/>
    <w:rsid w:val="00C70E15"/>
    <w:rsid w:val="00C76655"/>
    <w:rsid w:val="00C848AB"/>
    <w:rsid w:val="00C91ECA"/>
    <w:rsid w:val="00C92376"/>
    <w:rsid w:val="00CF1DC9"/>
    <w:rsid w:val="00D1395E"/>
    <w:rsid w:val="00D21FFD"/>
    <w:rsid w:val="00D27F4D"/>
    <w:rsid w:val="00D340FB"/>
    <w:rsid w:val="00D54839"/>
    <w:rsid w:val="00D731D2"/>
    <w:rsid w:val="00D83797"/>
    <w:rsid w:val="00D8440A"/>
    <w:rsid w:val="00D92C07"/>
    <w:rsid w:val="00DB1570"/>
    <w:rsid w:val="00DB31FE"/>
    <w:rsid w:val="00DC2E68"/>
    <w:rsid w:val="00DD23BC"/>
    <w:rsid w:val="00DE24D8"/>
    <w:rsid w:val="00DE3080"/>
    <w:rsid w:val="00E078CB"/>
    <w:rsid w:val="00E13376"/>
    <w:rsid w:val="00E20178"/>
    <w:rsid w:val="00E618C1"/>
    <w:rsid w:val="00E7354B"/>
    <w:rsid w:val="00E8674E"/>
    <w:rsid w:val="00E91AE1"/>
    <w:rsid w:val="00EC2F49"/>
    <w:rsid w:val="00EE14BD"/>
    <w:rsid w:val="00EE5C46"/>
    <w:rsid w:val="00EE72D7"/>
    <w:rsid w:val="00EF1589"/>
    <w:rsid w:val="00EF44A8"/>
    <w:rsid w:val="00EF719E"/>
    <w:rsid w:val="00F3635D"/>
    <w:rsid w:val="00F44F12"/>
    <w:rsid w:val="00F71206"/>
    <w:rsid w:val="00F75AFF"/>
    <w:rsid w:val="00F93E36"/>
    <w:rsid w:val="00F9430B"/>
    <w:rsid w:val="00FA3FC6"/>
    <w:rsid w:val="00FB5D84"/>
    <w:rsid w:val="00FD092E"/>
    <w:rsid w:val="00FE3AAF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1C7EB"/>
  <w15:docId w15:val="{C9D75B50-FF8B-4ACA-93A3-DC53B0E5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7A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B7D8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D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17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F7"/>
    <w:rPr>
      <w:rFonts w:ascii="Segoe UI" w:eastAsia="Calibri" w:hAnsi="Segoe UI" w:cs="Segoe UI"/>
      <w:sz w:val="18"/>
      <w:szCs w:val="18"/>
    </w:rPr>
  </w:style>
  <w:style w:type="character" w:customStyle="1" w:styleId="tabulatory">
    <w:name w:val="tabulatory"/>
    <w:basedOn w:val="Domylnaczcionkaakapitu"/>
    <w:rsid w:val="00592717"/>
  </w:style>
  <w:style w:type="character" w:customStyle="1" w:styleId="Nagwek2Znak">
    <w:name w:val="Nagłówek 2 Znak"/>
    <w:basedOn w:val="Domylnaczcionkaakapitu"/>
    <w:link w:val="Nagwek2"/>
    <w:rsid w:val="005B7D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7D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B7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questiontext">
    <w:name w:val="question_text"/>
    <w:basedOn w:val="Domylnaczcionkaakapitu"/>
    <w:rsid w:val="005B7D88"/>
  </w:style>
  <w:style w:type="character" w:customStyle="1" w:styleId="answer">
    <w:name w:val="answer"/>
    <w:basedOn w:val="Domylnaczcionkaakapitu"/>
    <w:rsid w:val="005B7D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E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E8D"/>
    <w:rPr>
      <w:vertAlign w:val="superscript"/>
    </w:rPr>
  </w:style>
  <w:style w:type="paragraph" w:styleId="Tekstpodstawowy">
    <w:name w:val="Body Text"/>
    <w:basedOn w:val="Normalny"/>
    <w:link w:val="TekstpodstawowyZnak"/>
    <w:rsid w:val="00681114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811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911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E078CB"/>
    <w:rPr>
      <w:color w:val="0000FF"/>
      <w:u w:val="single"/>
    </w:rPr>
  </w:style>
  <w:style w:type="paragraph" w:customStyle="1" w:styleId="text-justify">
    <w:name w:val="text-justify"/>
    <w:basedOn w:val="Normalny"/>
    <w:rsid w:val="00EF44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123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9D9B85F0354F50B5C74C5489827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33E93E-325F-47F0-B4CE-EA5C1A65702C}"/>
      </w:docPartPr>
      <w:docPartBody>
        <w:p w:rsidR="005D490B" w:rsidRDefault="00232C8B" w:rsidP="00232C8B">
          <w:pPr>
            <w:pStyle w:val="929D9B85F0354F50B5C74C5489827DDD"/>
          </w:pPr>
          <w:r>
            <w:rPr>
              <w:caps/>
              <w:color w:val="FFFFFF" w:themeColor="background1"/>
            </w:rP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C8B"/>
    <w:rsid w:val="00232C8B"/>
    <w:rsid w:val="004820A9"/>
    <w:rsid w:val="005D490B"/>
    <w:rsid w:val="00BE3CC7"/>
    <w:rsid w:val="00CB0EE4"/>
    <w:rsid w:val="00D60A04"/>
    <w:rsid w:val="00F8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29D9B85F0354F50B5C74C5489827DDD">
    <w:name w:val="929D9B85F0354F50B5C74C5489827DDD"/>
    <w:rsid w:val="00232C8B"/>
  </w:style>
  <w:style w:type="paragraph" w:customStyle="1" w:styleId="C96C4CAFF4924EA7A96402BD954AB99D">
    <w:name w:val="C96C4CAFF4924EA7A96402BD954AB99D"/>
    <w:rsid w:val="00D60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419BD-90F6-4149-9290-7C169CCE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2454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KONKURS NA STANOWISKO ASYSTENTA SĘDZIEGO KD.110.28.2024</dc:creator>
  <cp:lastModifiedBy>Suska Anna</cp:lastModifiedBy>
  <cp:revision>2</cp:revision>
  <cp:lastPrinted>2024-10-29T07:08:00Z</cp:lastPrinted>
  <dcterms:created xsi:type="dcterms:W3CDTF">2025-01-10T06:46:00Z</dcterms:created>
  <dcterms:modified xsi:type="dcterms:W3CDTF">2025-01-10T06:46:00Z</dcterms:modified>
</cp:coreProperties>
</file>